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969"/>
        <w:gridCol w:w="1462"/>
        <w:gridCol w:w="2082"/>
      </w:tblGrid>
      <w:tr w:rsidR="00D0523D" w:rsidRPr="00647370" w:rsidTr="00513C1E">
        <w:tc>
          <w:tcPr>
            <w:tcW w:w="4969" w:type="dxa"/>
            <w:vMerge w:val="restart"/>
            <w:shd w:val="clear" w:color="auto" w:fill="auto"/>
          </w:tcPr>
          <w:p w:rsidR="00D0523D" w:rsidRPr="005A2161" w:rsidRDefault="00D0523D" w:rsidP="00513C1E">
            <w:pPr>
              <w:rPr>
                <w:rFonts w:ascii="Calibri" w:hAnsi="Calibri" w:cs="David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B7C81B0" wp14:editId="028826F7">
                  <wp:extent cx="1152525" cy="885825"/>
                  <wp:effectExtent l="0" t="0" r="9525" b="9525"/>
                  <wp:docPr id="5" name="תמונה 5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      ומכירות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מסחר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082" w:type="dxa"/>
            <w:shd w:val="clear" w:color="auto" w:fill="auto"/>
          </w:tcPr>
          <w:p w:rsidR="00D0523D" w:rsidRPr="00582844" w:rsidRDefault="00D0523D" w:rsidP="00513C1E">
            <w:pPr>
              <w:rPr>
                <w:rFonts w:asciiTheme="minorHAnsi" w:hAnsiTheme="minorHAns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     </w:t>
            </w:r>
            <w:r>
              <w:rPr>
                <w:rFonts w:ascii="David" w:hAnsi="David" w:cs="David"/>
                <w:sz w:val="26"/>
                <w:szCs w:val="26"/>
              </w:rPr>
              <w:t>08-9124326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082" w:type="dxa"/>
            <w:shd w:val="clear" w:color="auto" w:fill="auto"/>
          </w:tcPr>
          <w:p w:rsidR="00D0523D" w:rsidRPr="008A7D43" w:rsidRDefault="00D0523D" w:rsidP="00513C1E">
            <w:pPr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02-5424191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142C5E" w:rsidRDefault="00D0523D" w:rsidP="00142C5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‏‏‏</w:t>
            </w:r>
            <w:r w:rsidR="00142C5E">
              <w:rPr>
                <w:rFonts w:ascii="David" w:hAnsi="David" w:cs="David" w:hint="eastAsia"/>
                <w:sz w:val="26"/>
                <w:szCs w:val="26"/>
                <w:rtl/>
              </w:rPr>
              <w:t>‏ד</w:t>
            </w:r>
            <w:r w:rsidR="00142C5E">
              <w:rPr>
                <w:rFonts w:ascii="David" w:hAnsi="David" w:cs="David"/>
                <w:sz w:val="26"/>
                <w:szCs w:val="26"/>
                <w:rtl/>
              </w:rPr>
              <w:t>' אב, תשע"ה</w:t>
            </w:r>
          </w:p>
          <w:p w:rsidR="00D0523D" w:rsidRPr="0099443E" w:rsidRDefault="00142C5E" w:rsidP="00142C5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יום שני, </w:t>
            </w:r>
            <w:r w:rsidR="00D0523D">
              <w:rPr>
                <w:rFonts w:ascii="David" w:hAnsi="David" w:cs="David" w:hint="eastAsia"/>
                <w:sz w:val="26"/>
                <w:szCs w:val="26"/>
                <w:rtl/>
              </w:rPr>
              <w:t>‏‏‏</w:t>
            </w:r>
            <w:r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>
              <w:rPr>
                <w:rFonts w:ascii="David" w:hAnsi="David" w:cs="David"/>
                <w:sz w:val="26"/>
                <w:szCs w:val="26"/>
                <w:rtl/>
              </w:rPr>
              <w:t>20 יולי 2015</w:t>
            </w:r>
          </w:p>
        </w:tc>
      </w:tr>
      <w:tr w:rsidR="00D0523D" w:rsidRPr="00647370" w:rsidTr="00513C1E">
        <w:tc>
          <w:tcPr>
            <w:tcW w:w="4969" w:type="dxa"/>
            <w:vMerge/>
            <w:shd w:val="clear" w:color="auto" w:fill="auto"/>
          </w:tcPr>
          <w:p w:rsidR="00D0523D" w:rsidRPr="00647370" w:rsidRDefault="00D0523D" w:rsidP="00513C1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D0523D" w:rsidRPr="00647370" w:rsidRDefault="00D0523D" w:rsidP="00513C1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D0523D" w:rsidRPr="00582844" w:rsidRDefault="00D0523D" w:rsidP="003D622C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  <w:r w:rsidRPr="00D0523D">
        <w:rPr>
          <w:rFonts w:cs="David"/>
          <w:b/>
          <w:bCs/>
          <w:noProof/>
          <w:sz w:val="28"/>
          <w:szCs w:val="28"/>
          <w:rtl/>
          <w:lang w:eastAsia="en-US"/>
        </w:rPr>
        <w:t>הנדון:</w:t>
      </w:r>
      <w:r>
        <w:rPr>
          <w:rFonts w:cs="David" w:hint="cs"/>
          <w:b/>
          <w:bCs/>
          <w:noProof/>
          <w:sz w:val="28"/>
          <w:szCs w:val="28"/>
          <w:rtl/>
          <w:lang w:eastAsia="en-US"/>
        </w:rPr>
        <w:t xml:space="preserve">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מכרז 36/2015 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שירותי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תרגום עוקב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</w:t>
      </w:r>
      <w:r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  <w:t>–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עדכון מס' </w:t>
      </w:r>
      <w:r w:rsidR="003D622C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1</w:t>
      </w:r>
    </w:p>
    <w:p w:rsidR="00D0523D" w:rsidRP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D0523D" w:rsidRPr="00D0523D" w:rsidRDefault="00D0523D" w:rsidP="00D0523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D0523D" w:rsidRPr="00513C1E" w:rsidRDefault="00D0523D" w:rsidP="00142C5E">
      <w:pPr>
        <w:pStyle w:val="a8"/>
        <w:numPr>
          <w:ilvl w:val="0"/>
          <w:numId w:val="2"/>
        </w:numPr>
        <w:tabs>
          <w:tab w:val="center" w:pos="6179"/>
        </w:tabs>
        <w:spacing w:before="80" w:line="360" w:lineRule="auto"/>
        <w:ind w:right="-284"/>
        <w:jc w:val="both"/>
        <w:rPr>
          <w:rFonts w:cs="David"/>
          <w:sz w:val="26"/>
          <w:szCs w:val="26"/>
        </w:rPr>
      </w:pPr>
      <w:r w:rsidRPr="00513C1E">
        <w:rPr>
          <w:rFonts w:ascii="Arial" w:hAnsi="Arial" w:cs="David" w:hint="cs"/>
          <w:sz w:val="26"/>
          <w:szCs w:val="26"/>
          <w:rtl/>
        </w:rPr>
        <w:t>במכרז</w:t>
      </w:r>
      <w:r w:rsidRPr="00513C1E">
        <w:rPr>
          <w:rFonts w:cs="David" w:hint="cs"/>
          <w:sz w:val="26"/>
          <w:szCs w:val="26"/>
          <w:rtl/>
        </w:rPr>
        <w:t xml:space="preserve"> שבנדון הרינו לעדכן:</w:t>
      </w:r>
    </w:p>
    <w:p w:rsidR="00513C1E" w:rsidRDefault="00D0523D" w:rsidP="00513C1E">
      <w:pPr>
        <w:pStyle w:val="a8"/>
        <w:numPr>
          <w:ilvl w:val="1"/>
          <w:numId w:val="7"/>
        </w:numPr>
        <w:tabs>
          <w:tab w:val="left" w:pos="509"/>
        </w:tabs>
        <w:spacing w:before="80" w:line="360" w:lineRule="auto"/>
        <w:ind w:left="1034" w:hanging="567"/>
        <w:rPr>
          <w:rFonts w:cs="David"/>
          <w:b/>
          <w:bCs/>
          <w:sz w:val="26"/>
          <w:szCs w:val="26"/>
        </w:rPr>
      </w:pPr>
      <w:r w:rsidRPr="00513C1E">
        <w:rPr>
          <w:rFonts w:ascii="Arial" w:hAnsi="Arial" w:cs="David" w:hint="cs"/>
          <w:sz w:val="26"/>
          <w:szCs w:val="26"/>
          <w:rtl/>
        </w:rPr>
        <w:t>התנאי</w:t>
      </w:r>
      <w:r w:rsidRPr="00513C1E">
        <w:rPr>
          <w:rFonts w:cs="David" w:hint="cs"/>
          <w:sz w:val="26"/>
          <w:szCs w:val="26"/>
          <w:rtl/>
        </w:rPr>
        <w:t xml:space="preserve"> המוקדם להשתתפות במכרז בסעיף 4.1 עודכן באופן הבא:</w:t>
      </w:r>
      <w:r w:rsidRPr="00513C1E">
        <w:rPr>
          <w:rFonts w:cs="David" w:hint="cs"/>
          <w:b/>
          <w:bCs/>
          <w:sz w:val="26"/>
          <w:szCs w:val="26"/>
          <w:rtl/>
        </w:rPr>
        <w:t xml:space="preserve"> "למציע מחזור כספי שנתי הנובע ממתן שירותי תרגום ו/או תמלול משפות זרות לשפה העברית בסך שלא יפחת מ-2,000,000 </w:t>
      </w:r>
      <w:r w:rsidRPr="00513C1E">
        <w:rPr>
          <w:rFonts w:cs="David" w:hint="eastAsia"/>
          <w:b/>
          <w:bCs/>
          <w:sz w:val="26"/>
          <w:szCs w:val="26"/>
          <w:rtl/>
        </w:rPr>
        <w:t>₪</w:t>
      </w:r>
      <w:r w:rsidRPr="00513C1E">
        <w:rPr>
          <w:rFonts w:cs="David" w:hint="cs"/>
          <w:b/>
          <w:bCs/>
          <w:sz w:val="26"/>
          <w:szCs w:val="26"/>
          <w:rtl/>
        </w:rPr>
        <w:t xml:space="preserve"> (שני מיליון ₪) כולל מע"מ בכל אחת מן השנים 2012, 2013 ו-2014 (ראה נספחים ה'1, ה'2 במכרז)". </w:t>
      </w:r>
    </w:p>
    <w:p w:rsidR="00513C1E" w:rsidRPr="00513C1E" w:rsidRDefault="003C7A06" w:rsidP="006341D8">
      <w:pPr>
        <w:pStyle w:val="a8"/>
        <w:numPr>
          <w:ilvl w:val="1"/>
          <w:numId w:val="7"/>
        </w:numPr>
        <w:tabs>
          <w:tab w:val="left" w:pos="509"/>
        </w:tabs>
        <w:spacing w:before="80" w:line="360" w:lineRule="auto"/>
        <w:ind w:left="1034" w:hanging="567"/>
        <w:rPr>
          <w:rFonts w:cs="David"/>
          <w:b/>
          <w:bCs/>
          <w:sz w:val="26"/>
          <w:szCs w:val="26"/>
        </w:rPr>
      </w:pPr>
      <w:r w:rsidRPr="00513C1E">
        <w:rPr>
          <w:rFonts w:cs="David" w:hint="cs"/>
          <w:sz w:val="26"/>
          <w:szCs w:val="26"/>
          <w:rtl/>
        </w:rPr>
        <w:t xml:space="preserve">לאור האמור, </w:t>
      </w:r>
      <w:r w:rsidR="00287051" w:rsidRPr="00513C1E">
        <w:rPr>
          <w:rFonts w:cs="David" w:hint="cs"/>
          <w:sz w:val="26"/>
          <w:szCs w:val="26"/>
          <w:rtl/>
        </w:rPr>
        <w:t xml:space="preserve">עודכנו </w:t>
      </w:r>
      <w:r w:rsidR="006341D8">
        <w:rPr>
          <w:rFonts w:cs="David" w:hint="cs"/>
          <w:sz w:val="26"/>
          <w:szCs w:val="26"/>
          <w:rtl/>
        </w:rPr>
        <w:t>העמודים הבאים ב</w:t>
      </w:r>
      <w:r w:rsidR="00287051" w:rsidRPr="00513C1E">
        <w:rPr>
          <w:rFonts w:cs="David" w:hint="cs"/>
          <w:sz w:val="26"/>
          <w:szCs w:val="26"/>
          <w:rtl/>
        </w:rPr>
        <w:t xml:space="preserve">מסמכי המכרז: </w:t>
      </w:r>
    </w:p>
    <w:p w:rsidR="00513C1E" w:rsidRDefault="00513C1E" w:rsidP="00513C1E">
      <w:pPr>
        <w:pStyle w:val="a8"/>
        <w:numPr>
          <w:ilvl w:val="2"/>
          <w:numId w:val="7"/>
        </w:numPr>
        <w:tabs>
          <w:tab w:val="left" w:pos="8550"/>
        </w:tabs>
        <w:spacing w:line="360" w:lineRule="auto"/>
        <w:ind w:left="1742" w:right="170" w:hanging="708"/>
        <w:rPr>
          <w:rFonts w:cs="David"/>
          <w:sz w:val="26"/>
          <w:szCs w:val="26"/>
        </w:rPr>
      </w:pPr>
      <w:r w:rsidRPr="00513C1E">
        <w:rPr>
          <w:rFonts w:ascii="Arial" w:hAnsi="Arial" w:cs="David" w:hint="cs"/>
          <w:sz w:val="26"/>
          <w:szCs w:val="26"/>
          <w:rtl/>
        </w:rPr>
        <w:t>עמ</w:t>
      </w:r>
      <w:r>
        <w:rPr>
          <w:rFonts w:ascii="Arial" w:hAnsi="Arial" w:cs="David" w:hint="cs"/>
          <w:sz w:val="26"/>
          <w:szCs w:val="26"/>
          <w:rtl/>
        </w:rPr>
        <w:t>וד</w:t>
      </w:r>
      <w:r w:rsidRPr="00513C1E">
        <w:rPr>
          <w:rFonts w:cs="David" w:hint="cs"/>
          <w:sz w:val="26"/>
          <w:szCs w:val="26"/>
          <w:rtl/>
        </w:rPr>
        <w:t xml:space="preserve"> </w:t>
      </w:r>
      <w:r w:rsidR="00142C5E" w:rsidRPr="00513C1E">
        <w:rPr>
          <w:rFonts w:cs="David" w:hint="cs"/>
          <w:sz w:val="26"/>
          <w:szCs w:val="26"/>
          <w:rtl/>
        </w:rPr>
        <w:t>4</w:t>
      </w:r>
      <w:r w:rsidRPr="00513C1E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- </w:t>
      </w:r>
      <w:r w:rsidRPr="00513C1E">
        <w:rPr>
          <w:rFonts w:cs="David" w:hint="cs"/>
          <w:sz w:val="26"/>
          <w:szCs w:val="26"/>
          <w:rtl/>
        </w:rPr>
        <w:t>פרק תנאים מוקדמים להשתתפות במכרז</w:t>
      </w:r>
    </w:p>
    <w:p w:rsidR="00513C1E" w:rsidRDefault="00513C1E" w:rsidP="00513C1E">
      <w:pPr>
        <w:pStyle w:val="a8"/>
        <w:numPr>
          <w:ilvl w:val="2"/>
          <w:numId w:val="7"/>
        </w:numPr>
        <w:tabs>
          <w:tab w:val="left" w:pos="8550"/>
        </w:tabs>
        <w:spacing w:line="360" w:lineRule="auto"/>
        <w:ind w:left="1742" w:right="170" w:hanging="708"/>
        <w:rPr>
          <w:rFonts w:cs="David"/>
          <w:sz w:val="26"/>
          <w:szCs w:val="26"/>
        </w:rPr>
      </w:pPr>
      <w:r w:rsidRPr="00513C1E">
        <w:rPr>
          <w:rFonts w:cs="David" w:hint="cs"/>
          <w:sz w:val="26"/>
          <w:szCs w:val="26"/>
          <w:rtl/>
        </w:rPr>
        <w:t>עמ</w:t>
      </w:r>
      <w:r>
        <w:rPr>
          <w:rFonts w:cs="David" w:hint="cs"/>
          <w:sz w:val="26"/>
          <w:szCs w:val="26"/>
          <w:rtl/>
        </w:rPr>
        <w:t>וד</w:t>
      </w:r>
      <w:r w:rsidRPr="00513C1E">
        <w:rPr>
          <w:rFonts w:cs="David" w:hint="cs"/>
          <w:sz w:val="26"/>
          <w:szCs w:val="26"/>
          <w:rtl/>
        </w:rPr>
        <w:t xml:space="preserve"> </w:t>
      </w:r>
      <w:r w:rsidR="00142C5E" w:rsidRPr="00513C1E">
        <w:rPr>
          <w:rFonts w:cs="David" w:hint="cs"/>
          <w:sz w:val="26"/>
          <w:szCs w:val="26"/>
          <w:rtl/>
        </w:rPr>
        <w:t>27</w:t>
      </w:r>
      <w:r w:rsidRPr="00513C1E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- </w:t>
      </w:r>
      <w:r w:rsidRPr="00513C1E">
        <w:rPr>
          <w:rFonts w:cs="David" w:hint="cs"/>
          <w:sz w:val="26"/>
          <w:szCs w:val="26"/>
          <w:rtl/>
        </w:rPr>
        <w:t xml:space="preserve">נספח ג' </w:t>
      </w:r>
    </w:p>
    <w:p w:rsidR="00513C1E" w:rsidRDefault="00513C1E" w:rsidP="00513C1E">
      <w:pPr>
        <w:pStyle w:val="a8"/>
        <w:numPr>
          <w:ilvl w:val="2"/>
          <w:numId w:val="7"/>
        </w:numPr>
        <w:tabs>
          <w:tab w:val="left" w:pos="8550"/>
        </w:tabs>
        <w:spacing w:line="360" w:lineRule="auto"/>
        <w:ind w:left="1742" w:right="170" w:hanging="708"/>
        <w:rPr>
          <w:rFonts w:cs="David"/>
          <w:sz w:val="26"/>
          <w:szCs w:val="26"/>
        </w:rPr>
      </w:pPr>
      <w:r w:rsidRPr="00513C1E">
        <w:rPr>
          <w:rFonts w:cs="David" w:hint="cs"/>
          <w:sz w:val="26"/>
          <w:szCs w:val="26"/>
          <w:rtl/>
        </w:rPr>
        <w:t>עמ</w:t>
      </w:r>
      <w:r>
        <w:rPr>
          <w:rFonts w:cs="David" w:hint="cs"/>
          <w:sz w:val="26"/>
          <w:szCs w:val="26"/>
          <w:rtl/>
        </w:rPr>
        <w:t>וד</w:t>
      </w:r>
      <w:r w:rsidRPr="00513C1E">
        <w:rPr>
          <w:rFonts w:cs="David" w:hint="cs"/>
          <w:sz w:val="26"/>
          <w:szCs w:val="26"/>
          <w:rtl/>
        </w:rPr>
        <w:t xml:space="preserve"> </w:t>
      </w:r>
      <w:r w:rsidR="00142C5E" w:rsidRPr="00513C1E">
        <w:rPr>
          <w:rFonts w:cs="David" w:hint="cs"/>
          <w:sz w:val="26"/>
          <w:szCs w:val="26"/>
          <w:rtl/>
        </w:rPr>
        <w:t xml:space="preserve">29 </w:t>
      </w:r>
      <w:r>
        <w:rPr>
          <w:rFonts w:cs="David" w:hint="cs"/>
          <w:sz w:val="26"/>
          <w:szCs w:val="26"/>
          <w:rtl/>
        </w:rPr>
        <w:t xml:space="preserve">- </w:t>
      </w:r>
      <w:r w:rsidRPr="00513C1E">
        <w:rPr>
          <w:rFonts w:cs="David" w:hint="cs"/>
          <w:sz w:val="26"/>
          <w:szCs w:val="26"/>
          <w:rtl/>
        </w:rPr>
        <w:t xml:space="preserve">נספח ה'1 </w:t>
      </w:r>
    </w:p>
    <w:p w:rsidR="003C7A06" w:rsidRDefault="00513C1E" w:rsidP="00513C1E">
      <w:pPr>
        <w:pStyle w:val="a8"/>
        <w:numPr>
          <w:ilvl w:val="2"/>
          <w:numId w:val="7"/>
        </w:numPr>
        <w:tabs>
          <w:tab w:val="left" w:pos="2309"/>
          <w:tab w:val="left" w:pos="8550"/>
        </w:tabs>
        <w:spacing w:line="360" w:lineRule="auto"/>
        <w:ind w:left="1742" w:right="170" w:hanging="708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עמוד </w:t>
      </w:r>
      <w:r w:rsidR="00142C5E" w:rsidRPr="00513C1E">
        <w:rPr>
          <w:rFonts w:cs="David" w:hint="cs"/>
          <w:sz w:val="26"/>
          <w:szCs w:val="26"/>
          <w:rtl/>
        </w:rPr>
        <w:t>30</w:t>
      </w:r>
      <w:r w:rsidRPr="00513C1E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- </w:t>
      </w:r>
      <w:r w:rsidRPr="00513C1E">
        <w:rPr>
          <w:rFonts w:cs="David" w:hint="cs"/>
          <w:sz w:val="26"/>
          <w:szCs w:val="26"/>
          <w:rtl/>
        </w:rPr>
        <w:t xml:space="preserve">נספח ה'2 </w:t>
      </w:r>
    </w:p>
    <w:p w:rsidR="00513C1E" w:rsidRDefault="00D0523D" w:rsidP="00513C1E">
      <w:pPr>
        <w:pStyle w:val="a8"/>
        <w:numPr>
          <w:ilvl w:val="1"/>
          <w:numId w:val="7"/>
        </w:numPr>
        <w:tabs>
          <w:tab w:val="left" w:pos="509"/>
        </w:tabs>
        <w:spacing w:before="80" w:line="360" w:lineRule="auto"/>
        <w:ind w:left="1034" w:hanging="567"/>
        <w:rPr>
          <w:rFonts w:cs="David"/>
          <w:b/>
          <w:bCs/>
          <w:sz w:val="26"/>
          <w:szCs w:val="26"/>
        </w:rPr>
      </w:pPr>
      <w:r w:rsidRPr="00513C1E">
        <w:rPr>
          <w:rFonts w:cs="David" w:hint="cs"/>
          <w:b/>
          <w:bCs/>
          <w:sz w:val="26"/>
          <w:szCs w:val="26"/>
          <w:rtl/>
        </w:rPr>
        <w:t>המועד האחרון להגשת ההצעות נדחה לתאריך</w:t>
      </w:r>
      <w:r w:rsidR="00142C5E" w:rsidRPr="00513C1E">
        <w:rPr>
          <w:rFonts w:cs="David" w:hint="cs"/>
          <w:b/>
          <w:bCs/>
          <w:sz w:val="26"/>
          <w:szCs w:val="26"/>
          <w:rtl/>
        </w:rPr>
        <w:t xml:space="preserve"> 4.8.2015 </w:t>
      </w:r>
      <w:r w:rsidR="00513C1E">
        <w:rPr>
          <w:rFonts w:cs="David" w:hint="cs"/>
          <w:b/>
          <w:bCs/>
          <w:sz w:val="26"/>
          <w:szCs w:val="26"/>
          <w:rtl/>
        </w:rPr>
        <w:t xml:space="preserve"> </w:t>
      </w:r>
      <w:r w:rsidR="00142C5E" w:rsidRPr="00513C1E">
        <w:rPr>
          <w:rFonts w:cs="David" w:hint="cs"/>
          <w:b/>
          <w:bCs/>
          <w:sz w:val="26"/>
          <w:szCs w:val="26"/>
          <w:rtl/>
        </w:rPr>
        <w:t>ב</w:t>
      </w:r>
      <w:r w:rsidRPr="00513C1E">
        <w:rPr>
          <w:rFonts w:cs="David" w:hint="cs"/>
          <w:b/>
          <w:bCs/>
          <w:sz w:val="26"/>
          <w:szCs w:val="26"/>
          <w:rtl/>
        </w:rPr>
        <w:t>שעה 14:00.</w:t>
      </w:r>
    </w:p>
    <w:p w:rsidR="00D0523D" w:rsidRPr="00513C1E" w:rsidRDefault="00A31F9B" w:rsidP="00513C1E">
      <w:pPr>
        <w:pStyle w:val="a8"/>
        <w:numPr>
          <w:ilvl w:val="1"/>
          <w:numId w:val="7"/>
        </w:numPr>
        <w:tabs>
          <w:tab w:val="left" w:pos="509"/>
        </w:tabs>
        <w:spacing w:before="80" w:line="360" w:lineRule="auto"/>
        <w:ind w:left="1034" w:hanging="567"/>
        <w:rPr>
          <w:rFonts w:cs="David"/>
          <w:b/>
          <w:bCs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בשאר </w:t>
      </w:r>
      <w:r w:rsidR="0083629B">
        <w:rPr>
          <w:rFonts w:cs="David" w:hint="cs"/>
          <w:sz w:val="26"/>
          <w:szCs w:val="26"/>
          <w:rtl/>
        </w:rPr>
        <w:t>פרטי המכרז לא חל כל שינוי.</w:t>
      </w:r>
    </w:p>
    <w:p w:rsidR="00D0523D" w:rsidRPr="00D0523D" w:rsidRDefault="00D0523D" w:rsidP="00D0523D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sz w:val="28"/>
          <w:szCs w:val="28"/>
          <w:rtl/>
        </w:rPr>
      </w:pPr>
    </w:p>
    <w:p w:rsidR="00D0523D" w:rsidRPr="00D0523D" w:rsidRDefault="00D0523D" w:rsidP="00D0523D">
      <w:pPr>
        <w:spacing w:line="360" w:lineRule="auto"/>
        <w:ind w:left="360"/>
        <w:jc w:val="both"/>
        <w:rPr>
          <w:rFonts w:ascii="David" w:hAnsi="David" w:cs="David"/>
          <w:sz w:val="26"/>
          <w:szCs w:val="26"/>
          <w:rtl/>
        </w:rPr>
      </w:pPr>
    </w:p>
    <w:p w:rsidR="00D0523D" w:rsidRDefault="00D0523D" w:rsidP="00D0523D">
      <w:pPr>
        <w:spacing w:line="360" w:lineRule="auto"/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בברכה,</w:t>
      </w:r>
    </w:p>
    <w:p w:rsidR="00D0523D" w:rsidRDefault="00D0523D" w:rsidP="00D0523D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דיאנה זערור,    פקד</w:t>
      </w:r>
    </w:p>
    <w:p w:rsidR="00D0523D" w:rsidRDefault="00D0523D" w:rsidP="00D0523D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קמ"ד מסחר/מרו"ם</w:t>
      </w:r>
    </w:p>
    <w:p w:rsidR="00D0523D" w:rsidRPr="00DB7EBA" w:rsidRDefault="00D0523D" w:rsidP="00D0523D">
      <w:pPr>
        <w:spacing w:line="360" w:lineRule="auto"/>
        <w:ind w:left="360"/>
        <w:rPr>
          <w:rFonts w:ascii="David" w:hAnsi="David" w:cs="David"/>
          <w:sz w:val="26"/>
          <w:szCs w:val="26"/>
        </w:rPr>
      </w:pPr>
    </w:p>
    <w:p w:rsidR="00D0523D" w:rsidRPr="0081491D" w:rsidRDefault="00D0523D" w:rsidP="00D0523D">
      <w:pPr>
        <w:rPr>
          <w:rFonts w:ascii="David" w:hAnsi="David" w:cs="David"/>
          <w:sz w:val="26"/>
          <w:szCs w:val="26"/>
          <w:rtl/>
        </w:rPr>
      </w:pPr>
    </w:p>
    <w:p w:rsidR="00D0523D" w:rsidRPr="0078371B" w:rsidRDefault="00D0523D" w:rsidP="00D0523D">
      <w:pPr>
        <w:rPr>
          <w:rFonts w:cs="David"/>
          <w:b/>
          <w:bCs/>
          <w:rtl/>
        </w:rPr>
      </w:pPr>
      <w:r w:rsidRPr="0078371B">
        <w:rPr>
          <w:rFonts w:cs="David" w:hint="cs"/>
          <w:b/>
          <w:bCs/>
          <w:u w:val="single"/>
          <w:rtl/>
        </w:rPr>
        <w:t>העתק</w:t>
      </w:r>
      <w:r w:rsidRPr="0078371B">
        <w:rPr>
          <w:rFonts w:cs="David" w:hint="cs"/>
          <w:b/>
          <w:bCs/>
          <w:rtl/>
        </w:rPr>
        <w:t>:</w:t>
      </w:r>
    </w:p>
    <w:p w:rsidR="00D0523D" w:rsidRPr="001E3351" w:rsidRDefault="00D0523D" w:rsidP="00D0523D">
      <w:pPr>
        <w:rPr>
          <w:rFonts w:cs="David"/>
        </w:rPr>
      </w:pPr>
      <w:r w:rsidRPr="001E3351">
        <w:rPr>
          <w:rFonts w:cs="David" w:hint="cs"/>
          <w:rtl/>
        </w:rPr>
        <w:t>תיק מכרז</w:t>
      </w:r>
    </w:p>
    <w:p w:rsidR="00D0523D" w:rsidRPr="001E3351" w:rsidRDefault="00D0523D" w:rsidP="00D0523D">
      <w:pPr>
        <w:rPr>
          <w:rFonts w:cs="David"/>
        </w:rPr>
      </w:pPr>
    </w:p>
    <w:p w:rsidR="00D0523D" w:rsidRDefault="00D0523D" w:rsidP="00D0523D">
      <w:pPr>
        <w:rPr>
          <w:rtl/>
        </w:rPr>
      </w:pPr>
    </w:p>
    <w:p w:rsidR="0083629B" w:rsidRDefault="0083629B" w:rsidP="00D0523D">
      <w:pPr>
        <w:rPr>
          <w:rtl/>
        </w:rPr>
      </w:pPr>
    </w:p>
    <w:p w:rsidR="0083629B" w:rsidRPr="00513C1E" w:rsidRDefault="0083629B" w:rsidP="00D0523D"/>
    <w:p w:rsidR="00513C1E" w:rsidRPr="00513C1E" w:rsidRDefault="00513C1E" w:rsidP="00513C1E">
      <w:pPr>
        <w:keepNext/>
        <w:jc w:val="right"/>
        <w:outlineLvl w:val="3"/>
        <w:rPr>
          <w:rFonts w:cs="David"/>
          <w:b/>
          <w:bCs/>
          <w:color w:val="000000"/>
          <w:szCs w:val="28"/>
          <w:u w:val="single"/>
          <w:rtl/>
        </w:rPr>
      </w:pP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lastRenderedPageBreak/>
        <w:t>נ</w:t>
      </w:r>
      <w:r w:rsidRPr="00513C1E">
        <w:rPr>
          <w:rFonts w:cs="David"/>
          <w:b/>
          <w:bCs/>
          <w:color w:val="000000"/>
          <w:szCs w:val="28"/>
          <w:u w:val="single"/>
          <w:rtl/>
        </w:rPr>
        <w:t xml:space="preserve">ספח </w:t>
      </w: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t>ג</w:t>
      </w:r>
      <w:r w:rsidRPr="00513C1E">
        <w:rPr>
          <w:rFonts w:cs="David"/>
          <w:b/>
          <w:bCs/>
          <w:color w:val="000000"/>
          <w:szCs w:val="28"/>
          <w:u w:val="single"/>
          <w:rtl/>
        </w:rPr>
        <w:t xml:space="preserve">' </w:t>
      </w: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t>- מעודכן</w:t>
      </w:r>
    </w:p>
    <w:p w:rsidR="00513C1E" w:rsidRDefault="00513C1E" w:rsidP="00513C1E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</w:p>
    <w:p w:rsidR="00513C1E" w:rsidRPr="00513C1E" w:rsidRDefault="00513C1E" w:rsidP="00513C1E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 w:rsidRPr="00513C1E">
        <w:rPr>
          <w:rFonts w:cs="David"/>
          <w:b/>
          <w:bCs/>
          <w:sz w:val="28"/>
          <w:szCs w:val="28"/>
          <w:u w:val="single"/>
          <w:rtl/>
          <w:lang w:eastAsia="en-US"/>
        </w:rPr>
        <w:t>פ</w:t>
      </w:r>
      <w:r w:rsidRPr="00513C1E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י</w:t>
      </w:r>
      <w:r w:rsidRPr="00513C1E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רוט </w:t>
      </w:r>
      <w:r w:rsidRPr="00513C1E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 xml:space="preserve">לקוחות המציע </w:t>
      </w:r>
      <w:r w:rsidRPr="00513C1E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 </w:t>
      </w:r>
    </w:p>
    <w:p w:rsidR="00513C1E" w:rsidRDefault="00513C1E" w:rsidP="00513C1E">
      <w:pPr>
        <w:pStyle w:val="ab"/>
        <w:spacing w:line="360" w:lineRule="auto"/>
        <w:rPr>
          <w:rFonts w:cs="David"/>
          <w:sz w:val="24"/>
          <w:szCs w:val="24"/>
          <w:rtl/>
          <w:lang w:eastAsia="en-US"/>
        </w:rPr>
      </w:pPr>
    </w:p>
    <w:p w:rsidR="00513C1E" w:rsidRPr="00FD25BA" w:rsidRDefault="00513C1E" w:rsidP="00513C1E">
      <w:pPr>
        <w:pStyle w:val="ab"/>
        <w:spacing w:line="360" w:lineRule="auto"/>
        <w:rPr>
          <w:rFonts w:cs="David"/>
          <w:color w:val="0070C0"/>
          <w:sz w:val="18"/>
          <w:szCs w:val="22"/>
          <w:u w:val="none"/>
        </w:rPr>
      </w:pPr>
      <w:r>
        <w:rPr>
          <w:rFonts w:cs="David" w:hint="cs"/>
          <w:sz w:val="24"/>
          <w:szCs w:val="24"/>
          <w:rtl/>
          <w:lang w:eastAsia="en-US"/>
        </w:rPr>
        <w:t xml:space="preserve">פירוט </w:t>
      </w:r>
      <w:r w:rsidRPr="00AB0075">
        <w:rPr>
          <w:rFonts w:cs="David"/>
          <w:sz w:val="24"/>
          <w:szCs w:val="24"/>
          <w:rtl/>
          <w:lang w:eastAsia="en-US"/>
        </w:rPr>
        <w:t xml:space="preserve">הלקוחות להם </w:t>
      </w:r>
      <w:r w:rsidRPr="00AB0075">
        <w:rPr>
          <w:rFonts w:cs="David" w:hint="cs"/>
          <w:sz w:val="24"/>
          <w:szCs w:val="24"/>
          <w:rtl/>
          <w:lang w:eastAsia="en-US"/>
        </w:rPr>
        <w:t xml:space="preserve">סיפק </w:t>
      </w:r>
      <w:r>
        <w:rPr>
          <w:rFonts w:cs="David" w:hint="cs"/>
          <w:sz w:val="24"/>
          <w:szCs w:val="24"/>
          <w:rtl/>
          <w:lang w:eastAsia="en-US"/>
        </w:rPr>
        <w:t xml:space="preserve">המציע </w:t>
      </w:r>
      <w:r w:rsidRPr="00AB0075">
        <w:rPr>
          <w:rFonts w:cs="David" w:hint="cs"/>
          <w:sz w:val="24"/>
          <w:szCs w:val="24"/>
          <w:rtl/>
          <w:lang w:eastAsia="en-US"/>
        </w:rPr>
        <w:t>שירותי תרגום ו</w:t>
      </w:r>
      <w:r>
        <w:rPr>
          <w:rFonts w:cs="David" w:hint="cs"/>
          <w:sz w:val="24"/>
          <w:szCs w:val="24"/>
          <w:rtl/>
          <w:lang w:eastAsia="en-US"/>
        </w:rPr>
        <w:t xml:space="preserve">/או </w:t>
      </w:r>
      <w:r w:rsidRPr="00AB0075">
        <w:rPr>
          <w:rFonts w:cs="David" w:hint="cs"/>
          <w:sz w:val="24"/>
          <w:szCs w:val="24"/>
          <w:rtl/>
          <w:lang w:eastAsia="en-US"/>
        </w:rPr>
        <w:t xml:space="preserve">תמלול </w:t>
      </w:r>
      <w:r>
        <w:rPr>
          <w:rFonts w:cs="David" w:hint="cs"/>
          <w:sz w:val="24"/>
          <w:szCs w:val="24"/>
          <w:rtl/>
          <w:lang w:eastAsia="en-US"/>
        </w:rPr>
        <w:t>משפות זרות לשפה העברית ב</w:t>
      </w:r>
      <w:r w:rsidRPr="00AB0075">
        <w:rPr>
          <w:rFonts w:cs="David" w:hint="cs"/>
          <w:sz w:val="24"/>
          <w:szCs w:val="24"/>
          <w:rtl/>
          <w:lang w:eastAsia="en-US"/>
        </w:rPr>
        <w:t>כל אחת מן השנים</w:t>
      </w:r>
      <w:r>
        <w:rPr>
          <w:rFonts w:cs="David" w:hint="cs"/>
          <w:sz w:val="24"/>
          <w:szCs w:val="24"/>
          <w:rtl/>
          <w:lang w:eastAsia="en-US"/>
        </w:rPr>
        <w:t xml:space="preserve"> </w:t>
      </w:r>
      <w:r w:rsidRPr="00AB0075">
        <w:rPr>
          <w:rFonts w:cs="David" w:hint="cs"/>
          <w:sz w:val="24"/>
          <w:szCs w:val="24"/>
          <w:rtl/>
          <w:lang w:eastAsia="en-US"/>
        </w:rPr>
        <w:t>2012,</w:t>
      </w:r>
      <w:r>
        <w:rPr>
          <w:rFonts w:cs="David" w:hint="cs"/>
          <w:sz w:val="24"/>
          <w:szCs w:val="24"/>
          <w:rtl/>
          <w:lang w:eastAsia="en-US"/>
        </w:rPr>
        <w:t xml:space="preserve"> 2013 ו-2014 </w:t>
      </w:r>
      <w:r w:rsidRPr="00D64831">
        <w:rPr>
          <w:rFonts w:cs="David" w:hint="cs"/>
          <w:b w:val="0"/>
          <w:bCs w:val="0"/>
          <w:color w:val="800080"/>
          <w:sz w:val="24"/>
          <w:szCs w:val="24"/>
          <w:rtl/>
          <w:lang w:eastAsia="en-US"/>
        </w:rPr>
        <w:t xml:space="preserve"> </w:t>
      </w:r>
    </w:p>
    <w:tbl>
      <w:tblPr>
        <w:bidiVisual/>
        <w:tblW w:w="828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691"/>
        <w:gridCol w:w="2488"/>
        <w:gridCol w:w="2126"/>
        <w:gridCol w:w="1559"/>
        <w:gridCol w:w="1418"/>
      </w:tblGrid>
      <w:tr w:rsidR="00513C1E" w:rsidRPr="007A7F6B" w:rsidTr="00513C1E">
        <w:trPr>
          <w:trHeight w:val="855"/>
        </w:trPr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sz w:val="22"/>
                <w:szCs w:val="22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sz w:val="22"/>
                <w:szCs w:val="22"/>
                <w:rtl/>
                <w:lang w:eastAsia="en-US"/>
              </w:rPr>
              <w:t>מס"ד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שם הגוף/מוסד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תקופת אספקת השירות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שם איש קשר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טלפון לבירורים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lang w:eastAsia="en-US"/>
              </w:rPr>
              <w:t>1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2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3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rtl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rtl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rtl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4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5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rtl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6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7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8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9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  <w:tr w:rsidR="00513C1E" w:rsidRPr="007A7F6B" w:rsidTr="00513C1E">
        <w:trPr>
          <w:trHeight w:val="559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rPr>
                <w:rFonts w:ascii="Arial" w:hAnsi="Arial" w:cs="David"/>
                <w:b/>
                <w:bCs/>
                <w:color w:val="000000"/>
                <w:lang w:eastAsia="en-US"/>
              </w:rPr>
            </w:pPr>
            <w:r w:rsidRPr="007A7F6B">
              <w:rPr>
                <w:rFonts w:ascii="Arial" w:hAnsi="Arial" w:cs="David" w:hint="cs"/>
                <w:color w:val="000000"/>
                <w:rtl/>
                <w:lang w:eastAsia="en-US"/>
              </w:rPr>
              <w:t>10</w:t>
            </w:r>
          </w:p>
        </w:tc>
        <w:tc>
          <w:tcPr>
            <w:tcW w:w="2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C1E" w:rsidRPr="007A7F6B" w:rsidRDefault="00513C1E" w:rsidP="00513C1E">
            <w:pPr>
              <w:jc w:val="center"/>
              <w:rPr>
                <w:b/>
                <w:bCs/>
                <w:color w:val="000000"/>
                <w:lang w:eastAsia="en-US"/>
              </w:rPr>
            </w:pPr>
            <w:r w:rsidRPr="007A7F6B">
              <w:rPr>
                <w:color w:val="000000"/>
                <w:lang w:eastAsia="en-US"/>
              </w:rPr>
              <w:t> </w:t>
            </w:r>
          </w:p>
        </w:tc>
      </w:tr>
    </w:tbl>
    <w:p w:rsidR="00513C1E" w:rsidRDefault="00513C1E" w:rsidP="00513C1E">
      <w:pPr>
        <w:pStyle w:val="1"/>
        <w:spacing w:line="360" w:lineRule="auto"/>
        <w:jc w:val="both"/>
        <w:rPr>
          <w:rtl/>
        </w:rPr>
      </w:pPr>
    </w:p>
    <w:p w:rsidR="00513C1E" w:rsidRPr="00920042" w:rsidRDefault="00513C1E" w:rsidP="00513C1E">
      <w:pPr>
        <w:rPr>
          <w:rtl/>
        </w:rPr>
      </w:pPr>
    </w:p>
    <w:tbl>
      <w:tblPr>
        <w:bidiVisual/>
        <w:tblW w:w="8600" w:type="dxa"/>
        <w:tblInd w:w="93" w:type="dxa"/>
        <w:tblLook w:val="04A0" w:firstRow="1" w:lastRow="0" w:firstColumn="1" w:lastColumn="0" w:noHBand="0" w:noVBand="1"/>
      </w:tblPr>
      <w:tblGrid>
        <w:gridCol w:w="794"/>
        <w:gridCol w:w="920"/>
        <w:gridCol w:w="920"/>
        <w:gridCol w:w="600"/>
        <w:gridCol w:w="2160"/>
        <w:gridCol w:w="3240"/>
      </w:tblGrid>
      <w:tr w:rsidR="00513C1E" w:rsidRPr="00707B52" w:rsidTr="00513C1E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תאריך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שם (פרטי + משפחה)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</w:tr>
      <w:tr w:rsidR="00513C1E" w:rsidRPr="00707B52" w:rsidTr="00513C1E">
        <w:trPr>
          <w:trHeight w:val="112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חתימה וחותמת המציע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</w:tr>
    </w:tbl>
    <w:p w:rsidR="00513C1E" w:rsidRPr="00707B52" w:rsidRDefault="00513C1E" w:rsidP="00513C1E">
      <w:pPr>
        <w:rPr>
          <w:rtl/>
          <w:lang w:val="x-none"/>
        </w:rPr>
      </w:pPr>
    </w:p>
    <w:p w:rsidR="00513C1E" w:rsidRPr="00707B52" w:rsidRDefault="00513C1E" w:rsidP="00513C1E">
      <w:pPr>
        <w:rPr>
          <w:rtl/>
          <w:lang w:val="x-none"/>
        </w:rPr>
      </w:pPr>
    </w:p>
    <w:p w:rsidR="00513C1E" w:rsidRPr="00B96253" w:rsidRDefault="00513C1E" w:rsidP="00513C1E">
      <w:pPr>
        <w:spacing w:line="360" w:lineRule="auto"/>
        <w:ind w:left="5040"/>
        <w:rPr>
          <w:rFonts w:cs="David"/>
          <w:b/>
          <w:bCs/>
          <w:rtl/>
          <w:lang w:eastAsia="en-US"/>
        </w:rPr>
      </w:pPr>
      <w:r w:rsidRPr="00B96253">
        <w:rPr>
          <w:rFonts w:cs="David"/>
          <w:rtl/>
        </w:rPr>
        <w:br w:type="page"/>
      </w:r>
    </w:p>
    <w:p w:rsidR="00513C1E" w:rsidRPr="00513C1E" w:rsidRDefault="00513C1E" w:rsidP="00513C1E">
      <w:pPr>
        <w:keepNext/>
        <w:ind w:left="567"/>
        <w:jc w:val="right"/>
        <w:outlineLvl w:val="3"/>
        <w:rPr>
          <w:rFonts w:cs="David"/>
          <w:b/>
          <w:bCs/>
          <w:color w:val="000000"/>
          <w:szCs w:val="28"/>
          <w:u w:val="single"/>
          <w:rtl/>
        </w:rPr>
      </w:pPr>
      <w:r w:rsidRPr="00513C1E">
        <w:rPr>
          <w:rFonts w:cs="David"/>
          <w:b/>
          <w:bCs/>
          <w:color w:val="000000"/>
          <w:szCs w:val="28"/>
          <w:u w:val="single"/>
          <w:rtl/>
        </w:rPr>
        <w:lastRenderedPageBreak/>
        <w:t xml:space="preserve">נספח </w:t>
      </w: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t>ה'</w:t>
      </w:r>
      <w:r w:rsidRPr="00513C1E">
        <w:rPr>
          <w:rFonts w:cs="David" w:hint="cs"/>
          <w:b/>
          <w:bCs/>
          <w:color w:val="000000"/>
          <w:sz w:val="26"/>
          <w:szCs w:val="26"/>
          <w:u w:val="single"/>
          <w:rtl/>
        </w:rPr>
        <w:t>1</w:t>
      </w: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t xml:space="preserve"> - מעודכן</w:t>
      </w:r>
    </w:p>
    <w:p w:rsidR="00513C1E" w:rsidRPr="00B96253" w:rsidRDefault="00513C1E" w:rsidP="00513C1E">
      <w:pPr>
        <w:ind w:left="567"/>
        <w:rPr>
          <w:rFonts w:cs="David"/>
          <w:sz w:val="28"/>
          <w:szCs w:val="28"/>
          <w:rtl/>
        </w:rPr>
      </w:pPr>
    </w:p>
    <w:p w:rsidR="00513C1E" w:rsidRDefault="00513C1E" w:rsidP="00513C1E">
      <w:pPr>
        <w:ind w:left="567"/>
        <w:jc w:val="center"/>
        <w:rPr>
          <w:rFonts w:cs="David"/>
          <w:sz w:val="28"/>
          <w:szCs w:val="28"/>
          <w:rtl/>
          <w:lang w:eastAsia="en-US"/>
        </w:rPr>
      </w:pPr>
    </w:p>
    <w:p w:rsidR="00513C1E" w:rsidRPr="00513C1E" w:rsidRDefault="00513C1E" w:rsidP="00513C1E">
      <w:pPr>
        <w:ind w:left="567"/>
        <w:jc w:val="center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 w:rsidRPr="00AB0075">
        <w:rPr>
          <w:rFonts w:cs="David"/>
          <w:sz w:val="28"/>
          <w:szCs w:val="28"/>
          <w:rtl/>
          <w:lang w:eastAsia="en-US"/>
        </w:rPr>
        <w:t xml:space="preserve">הנידון: </w:t>
      </w:r>
      <w:r w:rsidRPr="00513C1E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 xml:space="preserve">הצהרת המציע על עמידה בתנאי הסף בהתאם לסעיף 4.1 </w:t>
      </w:r>
    </w:p>
    <w:p w:rsidR="00513C1E" w:rsidRPr="00B96253" w:rsidRDefault="00513C1E" w:rsidP="00513C1E">
      <w:pPr>
        <w:ind w:left="567"/>
        <w:jc w:val="center"/>
        <w:rPr>
          <w:rFonts w:cs="David"/>
          <w:b/>
          <w:bCs/>
          <w:color w:val="7030A0"/>
          <w:sz w:val="28"/>
          <w:szCs w:val="28"/>
          <w:rtl/>
        </w:rPr>
      </w:pPr>
      <w:r w:rsidRPr="00513C1E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במכרז</w:t>
      </w:r>
      <w:r w:rsidRPr="00513C1E">
        <w:rPr>
          <w:rFonts w:cs="David" w:hint="cs"/>
          <w:b/>
          <w:bCs/>
          <w:color w:val="7030A0"/>
          <w:sz w:val="28"/>
          <w:szCs w:val="28"/>
          <w:u w:val="single"/>
          <w:rtl/>
        </w:rPr>
        <w:t xml:space="preserve"> </w:t>
      </w:r>
      <w:r w:rsidRPr="00513C1E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36/2015</w:t>
      </w:r>
      <w:r>
        <w:rPr>
          <w:rFonts w:cs="David" w:hint="cs"/>
          <w:color w:val="7030A0"/>
          <w:sz w:val="28"/>
          <w:szCs w:val="28"/>
          <w:rtl/>
        </w:rPr>
        <w:t xml:space="preserve"> </w:t>
      </w:r>
    </w:p>
    <w:p w:rsidR="00513C1E" w:rsidRDefault="00513C1E" w:rsidP="00513C1E">
      <w:pPr>
        <w:ind w:left="567"/>
        <w:jc w:val="center"/>
        <w:rPr>
          <w:rFonts w:cs="David"/>
          <w:b/>
          <w:bCs/>
          <w:sz w:val="28"/>
          <w:szCs w:val="28"/>
          <w:rtl/>
        </w:rPr>
      </w:pPr>
    </w:p>
    <w:p w:rsidR="00513C1E" w:rsidRDefault="00513C1E" w:rsidP="00513C1E">
      <w:pPr>
        <w:ind w:left="567"/>
        <w:jc w:val="center"/>
        <w:rPr>
          <w:rFonts w:cs="David"/>
          <w:b/>
          <w:bCs/>
          <w:sz w:val="28"/>
          <w:szCs w:val="28"/>
          <w:rtl/>
        </w:rPr>
      </w:pPr>
    </w:p>
    <w:p w:rsidR="00513C1E" w:rsidRPr="00B96253" w:rsidRDefault="00513C1E" w:rsidP="00513C1E">
      <w:pPr>
        <w:ind w:left="567"/>
        <w:jc w:val="center"/>
        <w:rPr>
          <w:rFonts w:cs="David"/>
          <w:b/>
          <w:bCs/>
          <w:sz w:val="28"/>
          <w:szCs w:val="28"/>
          <w:rtl/>
        </w:rPr>
      </w:pPr>
    </w:p>
    <w:p w:rsidR="00513C1E" w:rsidRDefault="00513C1E" w:rsidP="00513C1E">
      <w:pPr>
        <w:ind w:left="567"/>
        <w:jc w:val="both"/>
        <w:rPr>
          <w:rFonts w:cs="David"/>
          <w:b/>
          <w:bCs/>
          <w:sz w:val="28"/>
          <w:szCs w:val="28"/>
          <w:rtl/>
          <w:lang w:eastAsia="en-US"/>
        </w:rPr>
      </w:pPr>
      <w:r w:rsidRPr="00B96253">
        <w:rPr>
          <w:rFonts w:cs="David"/>
          <w:sz w:val="28"/>
          <w:szCs w:val="28"/>
          <w:rtl/>
          <w:lang w:eastAsia="en-US"/>
        </w:rPr>
        <w:t>אני הח"מ, מורשה חתימה מטעם המציע ___</w:t>
      </w:r>
      <w:r>
        <w:rPr>
          <w:rFonts w:cs="David" w:hint="cs"/>
          <w:sz w:val="28"/>
          <w:szCs w:val="28"/>
          <w:rtl/>
          <w:lang w:eastAsia="en-US"/>
        </w:rPr>
        <w:t>______________</w:t>
      </w:r>
      <w:r w:rsidRPr="00B96253">
        <w:rPr>
          <w:rFonts w:cs="David"/>
          <w:sz w:val="28"/>
          <w:szCs w:val="28"/>
          <w:rtl/>
          <w:lang w:eastAsia="en-US"/>
        </w:rPr>
        <w:t>_____ מצהיר בזאת כדלקמן:</w:t>
      </w:r>
    </w:p>
    <w:p w:rsidR="00513C1E" w:rsidRDefault="00513C1E" w:rsidP="00513C1E">
      <w:pPr>
        <w:ind w:left="567"/>
        <w:jc w:val="both"/>
        <w:rPr>
          <w:rFonts w:cs="David"/>
          <w:b/>
          <w:bCs/>
          <w:sz w:val="28"/>
          <w:szCs w:val="28"/>
          <w:rtl/>
          <w:lang w:eastAsia="en-US"/>
        </w:rPr>
      </w:pPr>
    </w:p>
    <w:p w:rsidR="00513C1E" w:rsidRPr="005226EE" w:rsidRDefault="00513C1E" w:rsidP="00513C1E">
      <w:pPr>
        <w:pStyle w:val="AlphaList2"/>
        <w:numPr>
          <w:ilvl w:val="0"/>
          <w:numId w:val="0"/>
        </w:numPr>
        <w:tabs>
          <w:tab w:val="left" w:pos="509"/>
        </w:tabs>
        <w:spacing w:before="0" w:line="360" w:lineRule="auto"/>
        <w:ind w:left="1038"/>
        <w:rPr>
          <w:rFonts w:cs="David"/>
          <w:sz w:val="28"/>
          <w:szCs w:val="28"/>
          <w:lang w:eastAsia="en-US"/>
        </w:rPr>
      </w:pPr>
      <w:r w:rsidRPr="005226EE">
        <w:rPr>
          <w:rFonts w:cs="David" w:hint="cs"/>
          <w:sz w:val="28"/>
          <w:szCs w:val="28"/>
          <w:rtl/>
          <w:lang w:eastAsia="en-US"/>
        </w:rPr>
        <w:t xml:space="preserve">למציע מחזור כספי שנתי הנובע ממתן שירותי תרגום ו/או תמלול </w:t>
      </w:r>
      <w:r w:rsidRPr="005226EE">
        <w:rPr>
          <w:rFonts w:cs="David" w:hint="cs"/>
          <w:sz w:val="28"/>
          <w:szCs w:val="28"/>
          <w:rtl/>
        </w:rPr>
        <w:t xml:space="preserve">משפות זרות לשפה העברית </w:t>
      </w:r>
      <w:r w:rsidRPr="005226EE">
        <w:rPr>
          <w:rFonts w:cs="David" w:hint="cs"/>
          <w:sz w:val="28"/>
          <w:szCs w:val="28"/>
          <w:rtl/>
          <w:lang w:eastAsia="en-US"/>
        </w:rPr>
        <w:t xml:space="preserve">בסך שלא יפחת מ-2,000,000 </w:t>
      </w:r>
      <w:r w:rsidRPr="005226EE">
        <w:rPr>
          <w:rFonts w:cs="David" w:hint="eastAsia"/>
          <w:sz w:val="28"/>
          <w:szCs w:val="28"/>
          <w:rtl/>
          <w:lang w:eastAsia="en-US"/>
        </w:rPr>
        <w:t>₪</w:t>
      </w:r>
      <w:r w:rsidRPr="005226EE">
        <w:rPr>
          <w:rFonts w:cs="David" w:hint="cs"/>
          <w:sz w:val="28"/>
          <w:szCs w:val="28"/>
          <w:rtl/>
          <w:lang w:eastAsia="en-US"/>
        </w:rPr>
        <w:t xml:space="preserve"> (שני מיליון ₪) כולל מע"מ בכל אחת מן השנים 2012, 2013 ו-2014. </w:t>
      </w:r>
    </w:p>
    <w:p w:rsidR="00513C1E" w:rsidRPr="00DF69CA" w:rsidRDefault="00513C1E" w:rsidP="00513C1E">
      <w:pPr>
        <w:ind w:left="567"/>
        <w:jc w:val="both"/>
        <w:rPr>
          <w:rFonts w:cs="David"/>
          <w:b/>
          <w:bCs/>
          <w:sz w:val="28"/>
          <w:szCs w:val="28"/>
          <w:rtl/>
          <w:lang w:eastAsia="en-US"/>
        </w:rPr>
      </w:pPr>
    </w:p>
    <w:p w:rsidR="00513C1E" w:rsidRPr="00B96253" w:rsidRDefault="00513C1E" w:rsidP="00513C1E">
      <w:pPr>
        <w:ind w:left="567"/>
        <w:jc w:val="both"/>
        <w:rPr>
          <w:rFonts w:cs="David"/>
          <w:b/>
          <w:bCs/>
          <w:sz w:val="28"/>
          <w:szCs w:val="28"/>
          <w:rtl/>
          <w:lang w:eastAsia="en-US"/>
        </w:rPr>
      </w:pPr>
    </w:p>
    <w:p w:rsidR="00513C1E" w:rsidRPr="00B96253" w:rsidRDefault="00513C1E" w:rsidP="00513C1E">
      <w:pPr>
        <w:rPr>
          <w:rtl/>
          <w:lang w:val="x-none"/>
        </w:rPr>
      </w:pPr>
    </w:p>
    <w:p w:rsidR="00513C1E" w:rsidRPr="00B96253" w:rsidRDefault="00513C1E" w:rsidP="00513C1E">
      <w:pPr>
        <w:rPr>
          <w:rtl/>
          <w:lang w:val="x-none"/>
        </w:rPr>
      </w:pPr>
    </w:p>
    <w:p w:rsidR="00513C1E" w:rsidRPr="00B96253" w:rsidRDefault="00513C1E" w:rsidP="00513C1E">
      <w:pPr>
        <w:rPr>
          <w:rtl/>
          <w:lang w:val="x-none"/>
        </w:rPr>
      </w:pPr>
    </w:p>
    <w:p w:rsidR="00513C1E" w:rsidRPr="00B96253" w:rsidRDefault="00513C1E" w:rsidP="00513C1E">
      <w:pPr>
        <w:rPr>
          <w:rtl/>
          <w:lang w:val="x-none"/>
        </w:rPr>
      </w:pPr>
    </w:p>
    <w:tbl>
      <w:tblPr>
        <w:bidiVisual/>
        <w:tblW w:w="8600" w:type="dxa"/>
        <w:tblInd w:w="93" w:type="dxa"/>
        <w:tblLook w:val="04A0" w:firstRow="1" w:lastRow="0" w:firstColumn="1" w:lastColumn="0" w:noHBand="0" w:noVBand="1"/>
      </w:tblPr>
      <w:tblGrid>
        <w:gridCol w:w="794"/>
        <w:gridCol w:w="920"/>
        <w:gridCol w:w="920"/>
        <w:gridCol w:w="600"/>
        <w:gridCol w:w="2160"/>
        <w:gridCol w:w="3240"/>
      </w:tblGrid>
      <w:tr w:rsidR="00513C1E" w:rsidRPr="00707B52" w:rsidTr="00513C1E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תאריך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שם (פרטי + משפחה)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</w:tr>
      <w:tr w:rsidR="00513C1E" w:rsidRPr="00707B52" w:rsidTr="00513C1E">
        <w:trPr>
          <w:trHeight w:val="112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rPr>
                <w:rFonts w:ascii="Arial" w:hAnsi="Arial" w:cs="David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rtl/>
                <w:lang w:eastAsia="en-US"/>
              </w:rPr>
              <w:t>חתימה וחותמת המציע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3C1E" w:rsidRPr="00707B52" w:rsidRDefault="00513C1E" w:rsidP="00513C1E">
            <w:pPr>
              <w:bidi w:val="0"/>
              <w:jc w:val="center"/>
              <w:rPr>
                <w:rFonts w:ascii="Arial" w:hAnsi="Arial" w:cs="David"/>
                <w:color w:val="000000"/>
                <w:lang w:eastAsia="en-US"/>
              </w:rPr>
            </w:pPr>
            <w:r w:rsidRPr="00707B52">
              <w:rPr>
                <w:rFonts w:ascii="Arial" w:hAnsi="Arial" w:cs="David" w:hint="cs"/>
                <w:color w:val="000000"/>
                <w:lang w:eastAsia="en-US"/>
              </w:rPr>
              <w:t> </w:t>
            </w:r>
          </w:p>
        </w:tc>
      </w:tr>
    </w:tbl>
    <w:p w:rsidR="00513C1E" w:rsidRPr="00B96253" w:rsidRDefault="00513C1E" w:rsidP="00513C1E">
      <w:pPr>
        <w:rPr>
          <w:rtl/>
          <w:lang w:val="x-none"/>
        </w:rPr>
      </w:pPr>
    </w:p>
    <w:p w:rsidR="00513C1E" w:rsidRDefault="00513C1E" w:rsidP="00513C1E">
      <w:pPr>
        <w:rPr>
          <w:rtl/>
          <w:lang w:val="x-none"/>
        </w:rPr>
      </w:pPr>
    </w:p>
    <w:p w:rsidR="00513C1E" w:rsidRPr="001F4B6D" w:rsidRDefault="00513C1E" w:rsidP="00513C1E">
      <w:pPr>
        <w:bidi w:val="0"/>
        <w:spacing w:line="276" w:lineRule="auto"/>
      </w:pPr>
      <w:r w:rsidRPr="0027700E">
        <w:rPr>
          <w:rtl/>
          <w:lang w:val="x-none"/>
        </w:rPr>
        <w:br w:type="page"/>
      </w:r>
    </w:p>
    <w:p w:rsidR="00513C1E" w:rsidRPr="00513C1E" w:rsidRDefault="00513C1E" w:rsidP="00513C1E">
      <w:pPr>
        <w:keepNext/>
        <w:ind w:left="567"/>
        <w:jc w:val="right"/>
        <w:outlineLvl w:val="3"/>
        <w:rPr>
          <w:rFonts w:cs="David"/>
          <w:b/>
          <w:bCs/>
          <w:color w:val="000000"/>
          <w:szCs w:val="28"/>
          <w:u w:val="single"/>
          <w:rtl/>
        </w:rPr>
      </w:pPr>
      <w:r w:rsidRPr="00513C1E">
        <w:rPr>
          <w:rFonts w:cs="David"/>
          <w:b/>
          <w:bCs/>
          <w:color w:val="000000"/>
          <w:szCs w:val="28"/>
          <w:u w:val="single"/>
          <w:rtl/>
        </w:rPr>
        <w:lastRenderedPageBreak/>
        <w:t xml:space="preserve">נספח </w:t>
      </w:r>
      <w:r w:rsidRPr="00513C1E">
        <w:rPr>
          <w:rFonts w:cs="David" w:hint="eastAsia"/>
          <w:b/>
          <w:bCs/>
          <w:color w:val="000000"/>
          <w:szCs w:val="28"/>
          <w:u w:val="single"/>
          <w:rtl/>
        </w:rPr>
        <w:t>ה</w:t>
      </w:r>
      <w:r w:rsidRPr="00513C1E">
        <w:rPr>
          <w:rFonts w:cs="David"/>
          <w:b/>
          <w:bCs/>
          <w:color w:val="000000"/>
          <w:szCs w:val="28"/>
          <w:u w:val="single"/>
          <w:rtl/>
        </w:rPr>
        <w:t>'</w:t>
      </w:r>
      <w:r w:rsidRPr="00513C1E">
        <w:rPr>
          <w:rFonts w:cs="David" w:hint="cs"/>
          <w:b/>
          <w:bCs/>
          <w:color w:val="000000"/>
          <w:szCs w:val="28"/>
          <w:u w:val="single"/>
          <w:rtl/>
        </w:rPr>
        <w:t>2</w:t>
      </w:r>
      <w:r>
        <w:rPr>
          <w:rFonts w:cs="David" w:hint="cs"/>
          <w:b/>
          <w:bCs/>
          <w:color w:val="000000"/>
          <w:szCs w:val="28"/>
          <w:u w:val="single"/>
          <w:rtl/>
        </w:rPr>
        <w:t xml:space="preserve"> - מעודכן</w:t>
      </w:r>
    </w:p>
    <w:p w:rsidR="00513C1E" w:rsidRPr="00B96253" w:rsidRDefault="00513C1E" w:rsidP="00513C1E">
      <w:pPr>
        <w:ind w:left="567"/>
        <w:rPr>
          <w:rFonts w:cs="David"/>
          <w:sz w:val="28"/>
          <w:szCs w:val="28"/>
          <w:rtl/>
        </w:rPr>
      </w:pPr>
    </w:p>
    <w:p w:rsidR="00513C1E" w:rsidRPr="00B96253" w:rsidRDefault="00513C1E" w:rsidP="00513C1E">
      <w:pPr>
        <w:ind w:left="567"/>
        <w:rPr>
          <w:rFonts w:cs="David"/>
          <w:b/>
          <w:bCs/>
          <w:rtl/>
        </w:rPr>
      </w:pPr>
    </w:p>
    <w:p w:rsidR="00513C1E" w:rsidRPr="00B96253" w:rsidRDefault="00513C1E" w:rsidP="00513C1E">
      <w:pPr>
        <w:ind w:left="567"/>
        <w:rPr>
          <w:rFonts w:cs="David"/>
          <w:b/>
          <w:bCs/>
          <w:rtl/>
        </w:rPr>
      </w:pPr>
    </w:p>
    <w:p w:rsidR="00513C1E" w:rsidRPr="00513C1E" w:rsidRDefault="00513C1E" w:rsidP="00513C1E">
      <w:pPr>
        <w:tabs>
          <w:tab w:val="left" w:pos="471"/>
          <w:tab w:val="left" w:pos="1038"/>
        </w:tabs>
        <w:overflowPunct w:val="0"/>
        <w:autoSpaceDE w:val="0"/>
        <w:autoSpaceDN w:val="0"/>
        <w:adjustRightInd w:val="0"/>
        <w:spacing w:line="280" w:lineRule="exact"/>
        <w:ind w:left="755" w:hanging="755"/>
        <w:jc w:val="center"/>
        <w:textAlignment w:val="baseline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B96253">
        <w:rPr>
          <w:rFonts w:ascii="Arial" w:hAnsi="Arial" w:cs="David"/>
          <w:sz w:val="28"/>
          <w:szCs w:val="28"/>
          <w:rtl/>
        </w:rPr>
        <w:t xml:space="preserve">הנדון: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מחזור כספי 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לעניין תנאי הסף כמפורט בסעיף 4.1 במכרז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>לכל אחת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>מהשנים שנסתיימו ביום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31.12.2012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>וביום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 31.12.2013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וביום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 xml:space="preserve"> </w:t>
      </w:r>
      <w:r w:rsidRPr="00513C1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513C1E">
        <w:rPr>
          <w:rFonts w:ascii="Arial" w:hAnsi="Arial" w:cs="David" w:hint="cs"/>
          <w:b/>
          <w:bCs/>
          <w:sz w:val="28"/>
          <w:szCs w:val="28"/>
          <w:u w:val="single"/>
          <w:rtl/>
        </w:rPr>
        <w:t>31.12.2014</w:t>
      </w:r>
    </w:p>
    <w:p w:rsidR="00513C1E" w:rsidRPr="00B96253" w:rsidRDefault="00513C1E" w:rsidP="00513C1E">
      <w:pPr>
        <w:ind w:right="-2000"/>
        <w:rPr>
          <w:rFonts w:cs="David"/>
          <w:sz w:val="28"/>
          <w:szCs w:val="28"/>
          <w:rtl/>
        </w:rPr>
      </w:pPr>
    </w:p>
    <w:p w:rsidR="00513C1E" w:rsidRPr="00AB0075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David"/>
          <w:b/>
          <w:bCs/>
          <w:rtl/>
        </w:rPr>
      </w:pPr>
      <w:r w:rsidRPr="00AB0075">
        <w:rPr>
          <w:rFonts w:ascii="Arial" w:hAnsi="Arial" w:cs="David"/>
          <w:rtl/>
        </w:rPr>
        <w:t>אנו משרד רו"ח ___</w:t>
      </w:r>
      <w:r w:rsidRPr="00AB0075">
        <w:rPr>
          <w:rFonts w:ascii="Arial" w:hAnsi="Arial" w:cs="David" w:hint="cs"/>
          <w:rtl/>
        </w:rPr>
        <w:t>___________</w:t>
      </w:r>
      <w:r w:rsidRPr="00AB0075">
        <w:rPr>
          <w:rFonts w:ascii="Arial" w:hAnsi="Arial" w:cs="David"/>
          <w:rtl/>
        </w:rPr>
        <w:t xml:space="preserve">________, רואי החשבון המבקר של חברתכם (החברה המגישה הצעה למכרז </w:t>
      </w:r>
      <w:r w:rsidRPr="00AB0075">
        <w:rPr>
          <w:rFonts w:ascii="Arial" w:hAnsi="Arial" w:cs="David" w:hint="cs"/>
          <w:rtl/>
        </w:rPr>
        <w:t>36/2015</w:t>
      </w:r>
      <w:r w:rsidRPr="00AB0075">
        <w:rPr>
          <w:rFonts w:ascii="Arial" w:hAnsi="Arial" w:cs="David"/>
          <w:rtl/>
        </w:rPr>
        <w:t>), מאשר/ת כי ביקרנו את ההצהרה של חברתכם בדבר</w:t>
      </w:r>
      <w:r w:rsidRPr="00AB0075">
        <w:rPr>
          <w:rFonts w:ascii="Arial" w:hAnsi="Arial" w:cs="David" w:hint="cs"/>
          <w:rtl/>
        </w:rPr>
        <w:t xml:space="preserve"> מתן שירותי תרגום ו</w:t>
      </w:r>
      <w:r>
        <w:rPr>
          <w:rFonts w:ascii="Arial" w:hAnsi="Arial" w:cs="David" w:hint="cs"/>
          <w:rtl/>
        </w:rPr>
        <w:t xml:space="preserve">/או </w:t>
      </w:r>
      <w:r w:rsidRPr="00AB0075">
        <w:rPr>
          <w:rFonts w:ascii="Arial" w:hAnsi="Arial" w:cs="David" w:hint="cs"/>
          <w:rtl/>
        </w:rPr>
        <w:t xml:space="preserve">תמלול </w:t>
      </w:r>
      <w:r w:rsidRPr="005226EE">
        <w:rPr>
          <w:rFonts w:cs="David" w:hint="cs"/>
          <w:rtl/>
        </w:rPr>
        <w:t xml:space="preserve">משפות זרות לשפה העברית </w:t>
      </w:r>
      <w:r w:rsidRPr="00AB0075">
        <w:rPr>
          <w:rFonts w:ascii="Arial" w:hAnsi="Arial" w:cs="David"/>
          <w:rtl/>
        </w:rPr>
        <w:t xml:space="preserve">בהיקף של </w:t>
      </w:r>
      <w:r w:rsidRPr="00AB0075">
        <w:rPr>
          <w:rFonts w:ascii="Arial" w:hAnsi="Arial" w:cs="David" w:hint="cs"/>
          <w:rtl/>
        </w:rPr>
        <w:t>______________</w:t>
      </w:r>
      <w:r w:rsidRPr="00AB0075">
        <w:rPr>
          <w:rFonts w:ascii="Arial" w:hAnsi="Arial" w:cs="David"/>
          <w:rtl/>
        </w:rPr>
        <w:t>₪ כולל מע"מ</w:t>
      </w:r>
      <w:r w:rsidRPr="00AB0075">
        <w:rPr>
          <w:rFonts w:ascii="Arial" w:hAnsi="Arial" w:cs="David" w:hint="cs"/>
          <w:rtl/>
        </w:rPr>
        <w:t xml:space="preserve"> </w:t>
      </w:r>
      <w:r>
        <w:rPr>
          <w:rFonts w:ascii="Arial" w:hAnsi="Arial" w:cs="David" w:hint="cs"/>
          <w:rtl/>
        </w:rPr>
        <w:t>ב</w:t>
      </w:r>
      <w:r w:rsidRPr="00AB0075">
        <w:rPr>
          <w:rFonts w:ascii="Arial" w:hAnsi="Arial" w:cs="David"/>
          <w:rtl/>
        </w:rPr>
        <w:t>כל אחת מ</w:t>
      </w:r>
      <w:r>
        <w:rPr>
          <w:rFonts w:ascii="Arial" w:hAnsi="Arial" w:cs="David" w:hint="cs"/>
          <w:rtl/>
        </w:rPr>
        <w:t xml:space="preserve">ן </w:t>
      </w:r>
      <w:r w:rsidRPr="00AB0075">
        <w:rPr>
          <w:rFonts w:ascii="Arial" w:hAnsi="Arial" w:cs="David"/>
          <w:rtl/>
        </w:rPr>
        <w:t xml:space="preserve">השנים </w:t>
      </w:r>
      <w:r w:rsidRPr="00AB0075">
        <w:rPr>
          <w:rFonts w:ascii="Arial" w:hAnsi="Arial" w:cs="David" w:hint="cs"/>
          <w:rtl/>
        </w:rPr>
        <w:t xml:space="preserve">2012, 2013, 2014 </w:t>
      </w:r>
      <w:r w:rsidRPr="00AB0075">
        <w:rPr>
          <w:rFonts w:ascii="Arial" w:hAnsi="Arial" w:cs="David"/>
          <w:rtl/>
        </w:rPr>
        <w:t xml:space="preserve">הכלולה בהצעה למכרז </w:t>
      </w:r>
      <w:r w:rsidRPr="00DD1321">
        <w:rPr>
          <w:rFonts w:ascii="Arial" w:hAnsi="Arial" w:cs="David" w:hint="cs"/>
          <w:rtl/>
        </w:rPr>
        <w:t>36/2015</w:t>
      </w:r>
      <w:r w:rsidRPr="00AB0075">
        <w:rPr>
          <w:rFonts w:ascii="Arial" w:hAnsi="Arial" w:cs="David"/>
          <w:rtl/>
        </w:rPr>
        <w:t xml:space="preserve"> של חברתכם ________________המצורפת בזאת ומסומנת בחותמת משרדנו לשם זיהוי בלבד.</w:t>
      </w:r>
    </w:p>
    <w:p w:rsidR="00513C1E" w:rsidRPr="00AB0075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David"/>
          <w:b/>
          <w:bCs/>
          <w:rtl/>
        </w:rPr>
      </w:pPr>
      <w:r w:rsidRPr="00AB0075">
        <w:rPr>
          <w:rFonts w:ascii="Arial" w:hAnsi="Arial" w:cs="David"/>
          <w:rtl/>
        </w:rPr>
        <w:t>הצהרה זו הינה באחריות ההנהלה של חברתכם. אחריותנו היא לחוות דעת על ההצהרה הנ"ל בהתבסס על ביקורתנו.</w:t>
      </w:r>
    </w:p>
    <w:p w:rsidR="00513C1E" w:rsidRPr="00AB0075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David"/>
          <w:b/>
          <w:bCs/>
          <w:rtl/>
        </w:rPr>
      </w:pPr>
      <w:r w:rsidRPr="00AB0075">
        <w:rPr>
          <w:rFonts w:ascii="Arial" w:hAnsi="Arial" w:cs="David"/>
          <w:rtl/>
        </w:rPr>
        <w:t xml:space="preserve">ערכנו את ביקורתנו בהתאם לתקני ביקורת </w:t>
      </w:r>
      <w:r w:rsidRPr="00AB0075">
        <w:rPr>
          <w:rFonts w:ascii="Arial" w:hAnsi="Arial" w:cs="David" w:hint="cs"/>
          <w:rtl/>
        </w:rPr>
        <w:t>ה</w:t>
      </w:r>
      <w:r w:rsidRPr="00AB0075">
        <w:rPr>
          <w:rFonts w:ascii="Arial" w:hAnsi="Arial" w:cs="David"/>
          <w:rtl/>
        </w:rPr>
        <w:t xml:space="preserve">מקובלים בישראל ונקטנו את אותם נהלי ביקורת אשר ראינו אותם כדרושים בהתאם לנסיבות. הביקורת בוצעה במטרה להשיג מידה סבירה של ביטחון שאין בהצהרה הנ"ל הצגה מוטעית מהותית. </w:t>
      </w:r>
      <w:r w:rsidRPr="00AB0075">
        <w:rPr>
          <w:rFonts w:ascii="Arial" w:hAnsi="Arial" w:cs="David" w:hint="cs"/>
          <w:rtl/>
        </w:rPr>
        <w:t>ה</w:t>
      </w:r>
      <w:r w:rsidRPr="00AB0075">
        <w:rPr>
          <w:rFonts w:ascii="Arial" w:hAnsi="Arial" w:cs="David"/>
          <w:rtl/>
        </w:rPr>
        <w:t>ביקורת כוללת בדיק</w:t>
      </w:r>
      <w:r w:rsidRPr="00AB0075">
        <w:rPr>
          <w:rFonts w:ascii="Arial" w:hAnsi="Arial" w:cs="David" w:hint="cs"/>
          <w:rtl/>
        </w:rPr>
        <w:t>ת</w:t>
      </w:r>
      <w:r w:rsidRPr="00AB0075">
        <w:rPr>
          <w:rFonts w:ascii="Arial" w:hAnsi="Arial" w:cs="David"/>
          <w:rtl/>
        </w:rPr>
        <w:t xml:space="preserve"> ראיות התומכות בסכומים ובמידע שבהצהרה. ביקורת כוללת גם הערכת נאותות ההצגה בהצהרה בכללותה. אנו סבורים שביקורתנו מספקת בסיס נאות לחוות דעתנו (1). </w:t>
      </w:r>
    </w:p>
    <w:p w:rsidR="00513C1E" w:rsidRPr="00AB0075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David"/>
          <w:b/>
          <w:bCs/>
          <w:rtl/>
        </w:rPr>
      </w:pPr>
      <w:r w:rsidRPr="00AB0075">
        <w:rPr>
          <w:rFonts w:ascii="Arial" w:hAnsi="Arial" w:cs="David"/>
          <w:rtl/>
        </w:rPr>
        <w:t>לדעתנו, ההצהרה בדבר</w:t>
      </w:r>
      <w:r w:rsidRPr="00AB0075">
        <w:rPr>
          <w:rFonts w:ascii="Arial" w:hAnsi="Arial" w:cs="David" w:hint="cs"/>
          <w:rtl/>
        </w:rPr>
        <w:t xml:space="preserve"> מתן שירותי תרגום ו</w:t>
      </w:r>
      <w:r>
        <w:rPr>
          <w:rFonts w:ascii="Arial" w:hAnsi="Arial" w:cs="David" w:hint="cs"/>
          <w:rtl/>
        </w:rPr>
        <w:t xml:space="preserve">/או </w:t>
      </w:r>
      <w:r w:rsidRPr="00AB0075">
        <w:rPr>
          <w:rFonts w:ascii="Arial" w:hAnsi="Arial" w:cs="David" w:hint="cs"/>
          <w:rtl/>
        </w:rPr>
        <w:t xml:space="preserve">תמלול </w:t>
      </w:r>
      <w:r w:rsidRPr="005226EE">
        <w:rPr>
          <w:rFonts w:cs="David" w:hint="cs"/>
          <w:rtl/>
        </w:rPr>
        <w:t xml:space="preserve">משפות זרות לשפה העברית </w:t>
      </w:r>
      <w:r w:rsidRPr="00AB0075">
        <w:rPr>
          <w:rFonts w:ascii="Arial" w:hAnsi="Arial" w:cs="David"/>
          <w:rtl/>
        </w:rPr>
        <w:t xml:space="preserve">בהיקף של </w:t>
      </w:r>
      <w:r w:rsidRPr="00AB0075">
        <w:rPr>
          <w:rFonts w:ascii="Arial" w:hAnsi="Arial" w:cs="David" w:hint="cs"/>
          <w:rtl/>
        </w:rPr>
        <w:t>_____________</w:t>
      </w:r>
      <w:r w:rsidRPr="00AB0075">
        <w:rPr>
          <w:rFonts w:ascii="Arial" w:hAnsi="Arial" w:cs="David"/>
          <w:rtl/>
        </w:rPr>
        <w:t>₪ כולל מע"מ</w:t>
      </w:r>
      <w:r w:rsidRPr="00AB0075">
        <w:rPr>
          <w:rFonts w:ascii="Arial" w:hAnsi="Arial" w:cs="David" w:hint="cs"/>
          <w:rtl/>
        </w:rPr>
        <w:t xml:space="preserve"> </w:t>
      </w:r>
      <w:r w:rsidRPr="00AB0075">
        <w:rPr>
          <w:rFonts w:ascii="Arial" w:hAnsi="Arial" w:cs="David"/>
          <w:rtl/>
        </w:rPr>
        <w:t>לכל אחת מ</w:t>
      </w:r>
      <w:r>
        <w:rPr>
          <w:rFonts w:ascii="Arial" w:hAnsi="Arial" w:cs="David" w:hint="cs"/>
          <w:rtl/>
        </w:rPr>
        <w:t xml:space="preserve">ן </w:t>
      </w:r>
      <w:r w:rsidRPr="00AB0075">
        <w:rPr>
          <w:rFonts w:ascii="Arial" w:hAnsi="Arial" w:cs="David"/>
          <w:rtl/>
        </w:rPr>
        <w:t xml:space="preserve">השנים </w:t>
      </w:r>
      <w:r w:rsidRPr="00AB0075">
        <w:rPr>
          <w:rFonts w:ascii="Arial" w:hAnsi="Arial" w:cs="David" w:hint="cs"/>
          <w:rtl/>
        </w:rPr>
        <w:t xml:space="preserve">2012, 2013, 2014 </w:t>
      </w:r>
      <w:r w:rsidRPr="00AB0075">
        <w:rPr>
          <w:rFonts w:ascii="Arial" w:hAnsi="Arial" w:cs="David"/>
          <w:rtl/>
        </w:rPr>
        <w:t>משקפת באופן נאות מכל הבחינות המהותיות את המפורט בה וזאת בהתאם לרשומות עליהם התבססה.</w:t>
      </w:r>
    </w:p>
    <w:p w:rsidR="00513C1E" w:rsidRPr="00AB0075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Arial"/>
          <w:b/>
          <w:bCs/>
          <w:rtl/>
        </w:rPr>
      </w:pPr>
    </w:p>
    <w:p w:rsidR="00513C1E" w:rsidRPr="00AB0075" w:rsidRDefault="00513C1E" w:rsidP="00513C1E">
      <w:pPr>
        <w:keepNext/>
        <w:tabs>
          <w:tab w:val="left" w:pos="3240"/>
          <w:tab w:val="left" w:pos="6660"/>
        </w:tabs>
        <w:ind w:left="720"/>
        <w:jc w:val="center"/>
        <w:outlineLvl w:val="1"/>
        <w:rPr>
          <w:rFonts w:cs="David"/>
          <w:rtl/>
        </w:rPr>
      </w:pPr>
      <w:r w:rsidRPr="00AB0075">
        <w:rPr>
          <w:rFonts w:cs="David"/>
          <w:rtl/>
        </w:rPr>
        <w:tab/>
      </w:r>
      <w:r w:rsidRPr="00AB0075">
        <w:rPr>
          <w:rFonts w:cs="David" w:hint="cs"/>
          <w:rtl/>
        </w:rPr>
        <w:t xml:space="preserve">                                                  </w:t>
      </w:r>
      <w:r w:rsidRPr="00AB0075">
        <w:rPr>
          <w:rFonts w:cs="David" w:hint="eastAsia"/>
          <w:rtl/>
        </w:rPr>
        <w:t>בכבוד</w:t>
      </w:r>
      <w:r w:rsidRPr="00AB0075">
        <w:rPr>
          <w:rFonts w:cs="David" w:hint="cs"/>
          <w:rtl/>
        </w:rPr>
        <w:t xml:space="preserve"> </w:t>
      </w:r>
      <w:r w:rsidRPr="00AB0075">
        <w:rPr>
          <w:rFonts w:cs="David" w:hint="eastAsia"/>
          <w:rtl/>
        </w:rPr>
        <w:t>רב</w:t>
      </w:r>
      <w:r w:rsidRPr="00AB0075">
        <w:rPr>
          <w:rFonts w:cs="David"/>
          <w:rtl/>
        </w:rPr>
        <w:t>,</w:t>
      </w:r>
    </w:p>
    <w:p w:rsidR="00513C1E" w:rsidRDefault="00513C1E" w:rsidP="00513C1E">
      <w:pPr>
        <w:keepNext/>
        <w:tabs>
          <w:tab w:val="left" w:pos="3240"/>
          <w:tab w:val="left" w:pos="6660"/>
        </w:tabs>
        <w:ind w:left="720"/>
        <w:jc w:val="center"/>
        <w:outlineLvl w:val="1"/>
        <w:rPr>
          <w:rFonts w:cs="David"/>
          <w:sz w:val="22"/>
          <w:szCs w:val="22"/>
          <w:rtl/>
        </w:rPr>
      </w:pPr>
    </w:p>
    <w:p w:rsidR="00513C1E" w:rsidRPr="00B96253" w:rsidRDefault="00513C1E" w:rsidP="00513C1E">
      <w:pPr>
        <w:keepNext/>
        <w:tabs>
          <w:tab w:val="left" w:pos="3240"/>
          <w:tab w:val="left" w:pos="6660"/>
        </w:tabs>
        <w:ind w:left="720"/>
        <w:jc w:val="center"/>
        <w:outlineLvl w:val="1"/>
        <w:rPr>
          <w:rFonts w:cs="David"/>
          <w:sz w:val="22"/>
          <w:szCs w:val="22"/>
          <w:rtl/>
        </w:rPr>
      </w:pPr>
    </w:p>
    <w:p w:rsidR="00513C1E" w:rsidRPr="00513C1E" w:rsidRDefault="00513C1E" w:rsidP="00513C1E">
      <w:pPr>
        <w:jc w:val="right"/>
        <w:rPr>
          <w:u w:val="single"/>
          <w:rtl/>
        </w:rPr>
      </w:pPr>
      <w:r w:rsidRPr="00513C1E">
        <w:rPr>
          <w:u w:val="single"/>
          <w:rtl/>
        </w:rPr>
        <w:t>________________________</w:t>
      </w:r>
    </w:p>
    <w:p w:rsidR="00513C1E" w:rsidRPr="00B96253" w:rsidRDefault="00513C1E" w:rsidP="00513C1E">
      <w:pPr>
        <w:ind w:left="6692"/>
        <w:jc w:val="both"/>
        <w:rPr>
          <w:rFonts w:ascii="Arial" w:hAnsi="Arial" w:cs="Arial"/>
          <w:sz w:val="22"/>
          <w:szCs w:val="22"/>
          <w:rtl/>
        </w:rPr>
      </w:pPr>
    </w:p>
    <w:p w:rsidR="00513C1E" w:rsidRPr="00B96253" w:rsidRDefault="00513C1E" w:rsidP="00513C1E">
      <w:pPr>
        <w:tabs>
          <w:tab w:val="right" w:pos="9070"/>
        </w:tabs>
        <w:ind w:left="6692"/>
        <w:rPr>
          <w:rFonts w:ascii="Arial" w:hAnsi="Arial" w:cs="Arial"/>
          <w:sz w:val="22"/>
          <w:szCs w:val="22"/>
          <w:rtl/>
        </w:rPr>
      </w:pPr>
      <w:r w:rsidRPr="00B96253">
        <w:rPr>
          <w:rFonts w:ascii="Arial" w:hAnsi="Arial" w:cs="Arial"/>
          <w:sz w:val="22"/>
          <w:szCs w:val="22"/>
          <w:rtl/>
        </w:rPr>
        <w:t>רואי חשבון</w:t>
      </w:r>
    </w:p>
    <w:p w:rsidR="00513C1E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Arial"/>
          <w:b/>
          <w:bCs/>
          <w:sz w:val="22"/>
          <w:szCs w:val="22"/>
          <w:rtl/>
        </w:rPr>
      </w:pPr>
    </w:p>
    <w:p w:rsidR="00513C1E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Arial"/>
          <w:b/>
          <w:bCs/>
          <w:sz w:val="22"/>
          <w:szCs w:val="22"/>
          <w:rtl/>
        </w:rPr>
      </w:pPr>
    </w:p>
    <w:p w:rsidR="00513C1E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Arial"/>
          <w:b/>
          <w:bCs/>
          <w:sz w:val="22"/>
          <w:szCs w:val="22"/>
          <w:rtl/>
        </w:rPr>
      </w:pPr>
    </w:p>
    <w:p w:rsidR="00513C1E" w:rsidRPr="00B96253" w:rsidRDefault="00513C1E" w:rsidP="00513C1E">
      <w:pPr>
        <w:overflowPunct w:val="0"/>
        <w:autoSpaceDE w:val="0"/>
        <w:autoSpaceDN w:val="0"/>
        <w:adjustRightInd w:val="0"/>
        <w:spacing w:line="280" w:lineRule="exact"/>
        <w:jc w:val="both"/>
        <w:textAlignment w:val="baseline"/>
        <w:rPr>
          <w:rFonts w:ascii="Arial" w:hAnsi="Arial" w:cs="Arial"/>
          <w:b/>
          <w:bCs/>
          <w:sz w:val="22"/>
          <w:szCs w:val="22"/>
          <w:rtl/>
        </w:rPr>
      </w:pPr>
    </w:p>
    <w:p w:rsidR="00513C1E" w:rsidRPr="00B96253" w:rsidRDefault="00513C1E" w:rsidP="00513C1E">
      <w:pPr>
        <w:jc w:val="both"/>
        <w:rPr>
          <w:rFonts w:ascii="Arial" w:hAnsi="Arial" w:cs="David"/>
          <w:rtl/>
        </w:rPr>
      </w:pPr>
      <w:r w:rsidRPr="00B96253">
        <w:rPr>
          <w:rFonts w:ascii="Arial" w:hAnsi="Arial" w:cs="David"/>
          <w:rtl/>
        </w:rPr>
        <w:t xml:space="preserve">הערות: </w:t>
      </w:r>
    </w:p>
    <w:p w:rsidR="00513C1E" w:rsidRPr="00B96253" w:rsidRDefault="00513C1E" w:rsidP="00513C1E">
      <w:pPr>
        <w:numPr>
          <w:ilvl w:val="0"/>
          <w:numId w:val="6"/>
        </w:numPr>
        <w:jc w:val="both"/>
        <w:rPr>
          <w:rFonts w:ascii="Arial" w:hAnsi="Arial" w:cs="David"/>
        </w:rPr>
      </w:pPr>
      <w:r w:rsidRPr="00B96253">
        <w:rPr>
          <w:rFonts w:ascii="Arial" w:hAnsi="Arial" w:cs="David"/>
          <w:rtl/>
        </w:rPr>
        <w:t>נוסח דיווח זה של רואה החשבון המבקר נקבע ע"י ועדה משותפת למינהל הרכש הממשלתי וללשכת רואי החשבון בישראל – אוגוסט 2009.</w:t>
      </w:r>
    </w:p>
    <w:p w:rsidR="00513C1E" w:rsidRPr="00B96253" w:rsidRDefault="00513C1E" w:rsidP="00513C1E">
      <w:pPr>
        <w:numPr>
          <w:ilvl w:val="0"/>
          <w:numId w:val="6"/>
        </w:numPr>
        <w:jc w:val="both"/>
        <w:rPr>
          <w:rFonts w:cs="David"/>
        </w:rPr>
      </w:pPr>
      <w:r w:rsidRPr="00B96253">
        <w:rPr>
          <w:rFonts w:ascii="Arial" w:hAnsi="Arial" w:cs="David"/>
          <w:rtl/>
        </w:rPr>
        <w:t>יודפס על נייר לוגו של משרד רו</w:t>
      </w:r>
      <w:r>
        <w:rPr>
          <w:rFonts w:ascii="Arial" w:hAnsi="Arial" w:cs="David" w:hint="cs"/>
          <w:rtl/>
        </w:rPr>
        <w:t>אה-החשבון</w:t>
      </w:r>
      <w:r w:rsidRPr="00B96253">
        <w:rPr>
          <w:rFonts w:ascii="Arial" w:hAnsi="Arial" w:cs="David"/>
          <w:rtl/>
        </w:rPr>
        <w:t>.</w:t>
      </w:r>
    </w:p>
    <w:p w:rsidR="00513C1E" w:rsidRPr="00211226" w:rsidRDefault="00513C1E" w:rsidP="00513C1E">
      <w:pPr>
        <w:rPr>
          <w:rFonts w:cs="David"/>
          <w:sz w:val="48"/>
          <w:szCs w:val="48"/>
          <w:rtl/>
        </w:rPr>
      </w:pPr>
    </w:p>
    <w:p w:rsidR="00513C1E" w:rsidRDefault="00513C1E"/>
    <w:sectPr w:rsidR="00513C1E" w:rsidSect="00513C1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701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F9B" w:rsidRDefault="00A31F9B">
      <w:r>
        <w:separator/>
      </w:r>
    </w:p>
  </w:endnote>
  <w:endnote w:type="continuationSeparator" w:id="0">
    <w:p w:rsidR="00A31F9B" w:rsidRDefault="00A31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39"/>
      <w:gridCol w:w="1661"/>
    </w:tblGrid>
    <w:tr w:rsidR="00A31F9B" w:rsidTr="00513C1E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A31F9B" w:rsidRPr="00A83F8C" w:rsidRDefault="00A31F9B" w:rsidP="00513C1E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>
            <w:rPr>
              <w:rFonts w:ascii="Arial" w:hAnsi="Arial" w:cs="David" w:hint="cs"/>
              <w:sz w:val="26"/>
              <w:szCs w:val="26"/>
              <w:rtl/>
            </w:rPr>
            <w:t xml:space="preserve">משטרת ישראל, מטה ארצי,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A31F9B" w:rsidTr="00513C1E">
      <w:tc>
        <w:tcPr>
          <w:tcW w:w="235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A31F9B" w:rsidRPr="001B4985" w:rsidRDefault="00A31F9B" w:rsidP="00513C1E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A31F9B" w:rsidRPr="00A83F8C" w:rsidRDefault="00A31F9B" w:rsidP="00513C1E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F5952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F5952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4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A31F9B" w:rsidRPr="00751DF0" w:rsidRDefault="00A31F9B" w:rsidP="00513C1E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621"/>
    </w:tblGrid>
    <w:tr w:rsidR="00A31F9B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A31F9B" w:rsidRDefault="00A31F9B" w:rsidP="00513C1E">
          <w:pPr>
            <w:pStyle w:val="a5"/>
            <w:jc w:val="center"/>
            <w:rPr>
              <w:rtl/>
            </w:rPr>
          </w:pPr>
        </w:p>
      </w:tc>
    </w:tr>
    <w:tr w:rsidR="00A31F9B">
      <w:tc>
        <w:tcPr>
          <w:tcW w:w="9400" w:type="dxa"/>
          <w:shd w:val="clear" w:color="auto" w:fill="auto"/>
          <w:vAlign w:val="center"/>
        </w:tcPr>
        <w:p w:rsidR="00A31F9B" w:rsidRDefault="00A31F9B" w:rsidP="00513C1E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4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31F9B" w:rsidRPr="00B9470B" w:rsidRDefault="00A31F9B" w:rsidP="00513C1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F9B" w:rsidRDefault="00A31F9B">
      <w:r>
        <w:separator/>
      </w:r>
    </w:p>
  </w:footnote>
  <w:footnote w:type="continuationSeparator" w:id="0">
    <w:p w:rsidR="00A31F9B" w:rsidRDefault="00A31F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Default="00A31F9B" w:rsidP="00513C1E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70A2D8E" wp14:editId="3C82807F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31F9B" w:rsidRDefault="00A31F9B" w:rsidP="00513C1E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A31F9B" w:rsidRDefault="00A31F9B" w:rsidP="00513C1E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A31F9B" w:rsidRPr="004C210A" w:rsidRDefault="00A31F9B" w:rsidP="00513C1E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F9B" w:rsidRPr="00F829FB" w:rsidRDefault="00A31F9B" w:rsidP="00513C1E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0090E374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08125477"/>
    <w:multiLevelType w:val="hybridMultilevel"/>
    <w:tmpl w:val="342E4374"/>
    <w:lvl w:ilvl="0" w:tplc="A858C0F6">
      <w:start w:val="1"/>
      <w:numFmt w:val="hebrew1"/>
      <w:lvlText w:val="%1)"/>
      <w:lvlJc w:val="left"/>
      <w:pPr>
        <w:ind w:left="2880" w:hanging="360"/>
      </w:pPr>
    </w:lvl>
    <w:lvl w:ilvl="1" w:tplc="04090019">
      <w:start w:val="1"/>
      <w:numFmt w:val="lowerLetter"/>
      <w:lvlText w:val="%2."/>
      <w:lvlJc w:val="left"/>
      <w:pPr>
        <w:ind w:left="3600" w:hanging="360"/>
      </w:pPr>
    </w:lvl>
    <w:lvl w:ilvl="2" w:tplc="0409001B">
      <w:start w:val="1"/>
      <w:numFmt w:val="lowerRoman"/>
      <w:lvlText w:val="%3."/>
      <w:lvlJc w:val="right"/>
      <w:pPr>
        <w:ind w:left="4320" w:hanging="180"/>
      </w:pPr>
    </w:lvl>
    <w:lvl w:ilvl="3" w:tplc="0409000F">
      <w:start w:val="1"/>
      <w:numFmt w:val="decimal"/>
      <w:lvlText w:val="%4."/>
      <w:lvlJc w:val="left"/>
      <w:pPr>
        <w:ind w:left="5040" w:hanging="360"/>
      </w:pPr>
    </w:lvl>
    <w:lvl w:ilvl="4" w:tplc="04090019">
      <w:start w:val="1"/>
      <w:numFmt w:val="lowerLetter"/>
      <w:lvlText w:val="%5."/>
      <w:lvlJc w:val="left"/>
      <w:pPr>
        <w:ind w:left="5760" w:hanging="360"/>
      </w:pPr>
    </w:lvl>
    <w:lvl w:ilvl="5" w:tplc="0409001B">
      <w:start w:val="1"/>
      <w:numFmt w:val="lowerRoman"/>
      <w:lvlText w:val="%6."/>
      <w:lvlJc w:val="right"/>
      <w:pPr>
        <w:ind w:left="6480" w:hanging="180"/>
      </w:pPr>
    </w:lvl>
    <w:lvl w:ilvl="6" w:tplc="0409000F">
      <w:start w:val="1"/>
      <w:numFmt w:val="decimal"/>
      <w:lvlText w:val="%7."/>
      <w:lvlJc w:val="left"/>
      <w:pPr>
        <w:ind w:left="7200" w:hanging="360"/>
      </w:pPr>
    </w:lvl>
    <w:lvl w:ilvl="7" w:tplc="04090019">
      <w:start w:val="1"/>
      <w:numFmt w:val="lowerLetter"/>
      <w:lvlText w:val="%8."/>
      <w:lvlJc w:val="left"/>
      <w:pPr>
        <w:ind w:left="7920" w:hanging="360"/>
      </w:pPr>
    </w:lvl>
    <w:lvl w:ilvl="8" w:tplc="0409001B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3">
    <w:nsid w:val="23BA5DE9"/>
    <w:multiLevelType w:val="hybridMultilevel"/>
    <w:tmpl w:val="2A36B5F4"/>
    <w:lvl w:ilvl="0" w:tplc="04090013">
      <w:start w:val="1"/>
      <w:numFmt w:val="hebrew1"/>
      <w:pStyle w:val="AlphaList2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B8D7D3D"/>
    <w:multiLevelType w:val="multilevel"/>
    <w:tmpl w:val="2366435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ajorBidi" w:hAnsiTheme="majorBidi" w:cstheme="majorBidi" w:hint="default"/>
        <w:b w:val="0"/>
        <w:bCs w:val="0"/>
        <w:i w:val="0"/>
        <w:iCs w:val="0"/>
        <w:color w:val="auto"/>
        <w:sz w:val="18"/>
        <w:szCs w:val="22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18"/>
        <w:szCs w:val="22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E045350"/>
    <w:multiLevelType w:val="multilevel"/>
    <w:tmpl w:val="0C381DA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252" w:hanging="360"/>
      </w:pPr>
      <w:rPr>
        <w:rFonts w:ascii="Arial" w:hAnsi="Arial" w:hint="default"/>
        <w:b/>
        <w:bCs w:val="0"/>
      </w:rPr>
    </w:lvl>
    <w:lvl w:ilvl="2">
      <w:start w:val="1"/>
      <w:numFmt w:val="decimal"/>
      <w:lvlText w:val="%1.%2.%3."/>
      <w:lvlJc w:val="left"/>
      <w:pPr>
        <w:ind w:left="250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3396" w:hanging="72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46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5540" w:hanging="108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679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7684" w:hanging="144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936" w:hanging="1800"/>
      </w:pPr>
      <w:rPr>
        <w:rFonts w:ascii="Arial" w:hAnsi="Arial" w:hint="default"/>
        <w:b w:val="0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23D"/>
    <w:rsid w:val="00110943"/>
    <w:rsid w:val="00142C5E"/>
    <w:rsid w:val="00287051"/>
    <w:rsid w:val="003C7A06"/>
    <w:rsid w:val="003D622C"/>
    <w:rsid w:val="00441565"/>
    <w:rsid w:val="00513C1E"/>
    <w:rsid w:val="005C21C1"/>
    <w:rsid w:val="006341D8"/>
    <w:rsid w:val="0083629B"/>
    <w:rsid w:val="008F5952"/>
    <w:rsid w:val="00A31F9B"/>
    <w:rsid w:val="00D05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513C1E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052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052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0523D"/>
  </w:style>
  <w:style w:type="paragraph" w:styleId="a8">
    <w:name w:val="List Paragraph"/>
    <w:basedOn w:val="a"/>
    <w:uiPriority w:val="34"/>
    <w:qFormat/>
    <w:rsid w:val="00D0523D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D0523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523D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uiPriority w:val="99"/>
    <w:rsid w:val="003C7A06"/>
    <w:rPr>
      <w:rFonts w:cs="Times New Roman"/>
      <w:color w:val="0000FF"/>
      <w:u w:val="single"/>
    </w:rPr>
  </w:style>
  <w:style w:type="paragraph" w:customStyle="1" w:styleId="AlphaList2">
    <w:name w:val="Alpha List 2"/>
    <w:basedOn w:val="a"/>
    <w:rsid w:val="00513C1E"/>
    <w:pPr>
      <w:numPr>
        <w:numId w:val="5"/>
      </w:numPr>
      <w:spacing w:before="120" w:line="320" w:lineRule="exact"/>
      <w:jc w:val="both"/>
    </w:pPr>
    <w:rPr>
      <w:sz w:val="22"/>
    </w:rPr>
  </w:style>
  <w:style w:type="character" w:customStyle="1" w:styleId="10">
    <w:name w:val="כותרת 1 תו"/>
    <w:basedOn w:val="a0"/>
    <w:link w:val="1"/>
    <w:rsid w:val="00513C1E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b">
    <w:name w:val="Body Text"/>
    <w:basedOn w:val="a"/>
    <w:link w:val="ac"/>
    <w:rsid w:val="00513C1E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c">
    <w:name w:val="גוף טקסט תו"/>
    <w:basedOn w:val="a0"/>
    <w:link w:val="ab"/>
    <w:rsid w:val="00513C1E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2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513C1E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052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052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052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0523D"/>
  </w:style>
  <w:style w:type="paragraph" w:styleId="a8">
    <w:name w:val="List Paragraph"/>
    <w:basedOn w:val="a"/>
    <w:uiPriority w:val="34"/>
    <w:qFormat/>
    <w:rsid w:val="00D0523D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D0523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0523D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uiPriority w:val="99"/>
    <w:rsid w:val="003C7A06"/>
    <w:rPr>
      <w:rFonts w:cs="Times New Roman"/>
      <w:color w:val="0000FF"/>
      <w:u w:val="single"/>
    </w:rPr>
  </w:style>
  <w:style w:type="paragraph" w:customStyle="1" w:styleId="AlphaList2">
    <w:name w:val="Alpha List 2"/>
    <w:basedOn w:val="a"/>
    <w:rsid w:val="00513C1E"/>
    <w:pPr>
      <w:numPr>
        <w:numId w:val="5"/>
      </w:numPr>
      <w:spacing w:before="120" w:line="320" w:lineRule="exact"/>
      <w:jc w:val="both"/>
    </w:pPr>
    <w:rPr>
      <w:sz w:val="22"/>
    </w:rPr>
  </w:style>
  <w:style w:type="character" w:customStyle="1" w:styleId="10">
    <w:name w:val="כותרת 1 תו"/>
    <w:basedOn w:val="a0"/>
    <w:link w:val="1"/>
    <w:rsid w:val="00513C1E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b">
    <w:name w:val="Body Text"/>
    <w:basedOn w:val="a"/>
    <w:link w:val="ac"/>
    <w:rsid w:val="00513C1E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c">
    <w:name w:val="גוף טקסט תו"/>
    <w:basedOn w:val="a0"/>
    <w:link w:val="ab"/>
    <w:rsid w:val="00513C1E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520</Words>
  <Characters>2601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2015-07-20T12:10:00Z</cp:lastPrinted>
  <dcterms:created xsi:type="dcterms:W3CDTF">2015-07-21T06:08:00Z</dcterms:created>
  <dcterms:modified xsi:type="dcterms:W3CDTF">2015-07-21T06:08:00Z</dcterms:modified>
</cp:coreProperties>
</file>